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75590" w14:textId="03899929" w:rsidR="00267AA0" w:rsidRPr="00267AA0" w:rsidRDefault="00267AA0" w:rsidP="00267AA0">
      <w:pPr>
        <w:pStyle w:val="Nagwek3"/>
        <w:spacing w:before="0" w:beforeAutospacing="0" w:after="0" w:afterAutospacing="0" w:line="276" w:lineRule="auto"/>
        <w:jc w:val="center"/>
        <w:rPr>
          <w:rFonts w:ascii="Century Gothic" w:hAnsi="Century Gothic" w:cs="Arial"/>
          <w:color w:val="0070C0"/>
          <w:sz w:val="26"/>
          <w:szCs w:val="26"/>
        </w:rPr>
      </w:pPr>
      <w:r w:rsidRPr="00267AA0">
        <w:rPr>
          <w:rFonts w:ascii="Century Gothic" w:hAnsi="Century Gothic" w:cs="Arial"/>
          <w:color w:val="0070C0"/>
          <w:sz w:val="26"/>
          <w:szCs w:val="26"/>
        </w:rPr>
        <w:t xml:space="preserve">XIII </w:t>
      </w:r>
      <w:r w:rsidR="00B81B03" w:rsidRPr="00267AA0">
        <w:rPr>
          <w:rFonts w:ascii="Century Gothic" w:hAnsi="Century Gothic" w:cs="Arial"/>
          <w:color w:val="0070C0"/>
          <w:sz w:val="26"/>
          <w:szCs w:val="26"/>
        </w:rPr>
        <w:t>Lubuski Kongres Kobiet</w:t>
      </w:r>
    </w:p>
    <w:p w14:paraId="0AB56233" w14:textId="71733016" w:rsidR="00267AA0" w:rsidRPr="00267AA0" w:rsidRDefault="00267AA0" w:rsidP="00267AA0">
      <w:pPr>
        <w:pStyle w:val="Nagwek3"/>
        <w:spacing w:before="0" w:beforeAutospacing="0" w:after="0" w:afterAutospacing="0" w:line="276" w:lineRule="auto"/>
        <w:jc w:val="center"/>
        <w:rPr>
          <w:rFonts w:ascii="Century Gothic" w:hAnsi="Century Gothic" w:cs="Arial"/>
          <w:sz w:val="22"/>
          <w:szCs w:val="22"/>
        </w:rPr>
      </w:pPr>
      <w:r w:rsidRPr="00267AA0">
        <w:rPr>
          <w:rFonts w:ascii="Century Gothic" w:hAnsi="Century Gothic" w:cs="Arial"/>
          <w:sz w:val="22"/>
          <w:szCs w:val="22"/>
        </w:rPr>
        <w:t>1 października 2022 r.</w:t>
      </w:r>
    </w:p>
    <w:p w14:paraId="05BE5297" w14:textId="605E55EE" w:rsidR="00267AA0" w:rsidRPr="00267AA0" w:rsidRDefault="00267AA0" w:rsidP="00267AA0">
      <w:pPr>
        <w:pStyle w:val="Nagwek3"/>
        <w:spacing w:before="0" w:beforeAutospacing="0" w:after="0" w:afterAutospacing="0" w:line="276" w:lineRule="auto"/>
        <w:jc w:val="center"/>
        <w:rPr>
          <w:rFonts w:ascii="Century Gothic" w:hAnsi="Century Gothic" w:cs="Arial"/>
          <w:sz w:val="22"/>
          <w:szCs w:val="22"/>
        </w:rPr>
      </w:pPr>
      <w:r w:rsidRPr="00267AA0">
        <w:rPr>
          <w:rFonts w:ascii="Century Gothic" w:hAnsi="Century Gothic" w:cs="Arial"/>
          <w:sz w:val="22"/>
          <w:szCs w:val="22"/>
        </w:rPr>
        <w:t>Zielona Góra</w:t>
      </w:r>
    </w:p>
    <w:p w14:paraId="427D54EF" w14:textId="77777777" w:rsidR="00267AA0" w:rsidRPr="00267AA0" w:rsidRDefault="00267AA0" w:rsidP="00267AA0">
      <w:pPr>
        <w:pStyle w:val="Nagwek3"/>
        <w:spacing w:before="0" w:beforeAutospacing="0" w:after="0" w:afterAutospacing="0" w:line="276" w:lineRule="auto"/>
        <w:jc w:val="center"/>
        <w:rPr>
          <w:rFonts w:ascii="Century Gothic" w:hAnsi="Century Gothic" w:cs="Arial"/>
          <w:b w:val="0"/>
          <w:sz w:val="20"/>
          <w:szCs w:val="20"/>
        </w:rPr>
      </w:pPr>
      <w:r w:rsidRPr="00267AA0">
        <w:rPr>
          <w:rFonts w:ascii="Century Gothic" w:hAnsi="Century Gothic" w:cs="Arial"/>
          <w:b w:val="0"/>
          <w:sz w:val="20"/>
          <w:szCs w:val="20"/>
        </w:rPr>
        <w:t xml:space="preserve">Sala Sejmiku Województwa Lubuskiego </w:t>
      </w:r>
    </w:p>
    <w:p w14:paraId="1E1363E1" w14:textId="4DBE4BF9" w:rsidR="00267AA0" w:rsidRDefault="00267AA0" w:rsidP="00267AA0">
      <w:pPr>
        <w:pStyle w:val="Nagwek3"/>
        <w:spacing w:before="0" w:beforeAutospacing="0" w:after="0" w:afterAutospacing="0" w:line="276" w:lineRule="auto"/>
        <w:jc w:val="center"/>
        <w:rPr>
          <w:rFonts w:ascii="Century Gothic" w:hAnsi="Century Gothic" w:cs="Arial"/>
          <w:b w:val="0"/>
          <w:sz w:val="20"/>
          <w:szCs w:val="20"/>
        </w:rPr>
      </w:pPr>
      <w:r w:rsidRPr="00267AA0">
        <w:rPr>
          <w:rFonts w:ascii="Century Gothic" w:hAnsi="Century Gothic" w:cs="Arial"/>
          <w:b w:val="0"/>
          <w:sz w:val="20"/>
          <w:szCs w:val="20"/>
        </w:rPr>
        <w:t xml:space="preserve">w Urzędzie Marszałkowskim Województwa Lubuskiego </w:t>
      </w:r>
    </w:p>
    <w:p w14:paraId="18756314" w14:textId="77777777" w:rsidR="00267AA0" w:rsidRPr="00267AA0" w:rsidRDefault="00267AA0" w:rsidP="00267AA0">
      <w:pPr>
        <w:pStyle w:val="Nagwek3"/>
        <w:spacing w:before="0" w:beforeAutospacing="0" w:after="0" w:afterAutospacing="0" w:line="276" w:lineRule="auto"/>
        <w:jc w:val="center"/>
        <w:rPr>
          <w:rFonts w:ascii="Century Gothic" w:hAnsi="Century Gothic" w:cs="Arial"/>
          <w:color w:val="0070C0"/>
          <w:sz w:val="20"/>
          <w:szCs w:val="20"/>
        </w:rPr>
      </w:pPr>
    </w:p>
    <w:p w14:paraId="60B3C4D6" w14:textId="7BFA0170" w:rsidR="00B81B03" w:rsidRDefault="00267AA0" w:rsidP="00267AA0">
      <w:pPr>
        <w:pStyle w:val="Nagwek3"/>
        <w:spacing w:before="0" w:beforeAutospacing="0" w:after="0" w:afterAutospacing="0" w:line="276" w:lineRule="auto"/>
        <w:jc w:val="center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>Z</w:t>
      </w:r>
      <w:r w:rsidR="00B81B03" w:rsidRPr="00267AA0">
        <w:rPr>
          <w:rFonts w:ascii="Century Gothic" w:hAnsi="Century Gothic" w:cs="Arial"/>
          <w:sz w:val="22"/>
          <w:szCs w:val="22"/>
        </w:rPr>
        <w:t>apraszamy na panele, porady, do strefy zdrowia i urody oraz na koncert</w:t>
      </w:r>
      <w:r>
        <w:rPr>
          <w:rFonts w:ascii="Century Gothic" w:hAnsi="Century Gothic" w:cs="Arial"/>
          <w:sz w:val="22"/>
          <w:szCs w:val="22"/>
        </w:rPr>
        <w:t>!</w:t>
      </w:r>
    </w:p>
    <w:p w14:paraId="03A100A0" w14:textId="77777777" w:rsidR="00267AA0" w:rsidRPr="00267AA0" w:rsidRDefault="00267AA0" w:rsidP="00267AA0">
      <w:pPr>
        <w:pStyle w:val="Nagwek3"/>
        <w:spacing w:before="0" w:beforeAutospacing="0" w:after="0" w:afterAutospacing="0" w:line="276" w:lineRule="auto"/>
        <w:jc w:val="center"/>
        <w:rPr>
          <w:rFonts w:ascii="Century Gothic" w:hAnsi="Century Gothic" w:cs="Arial"/>
          <w:sz w:val="22"/>
          <w:szCs w:val="22"/>
        </w:rPr>
      </w:pPr>
    </w:p>
    <w:p w14:paraId="6B93395B" w14:textId="1EE7061F" w:rsidR="00B81B03" w:rsidRPr="00267AA0" w:rsidRDefault="00B81B03" w:rsidP="00267AA0">
      <w:p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  <w:i/>
        </w:rPr>
        <w:t>W obliczu wyzwań, z jakimi się zmagamy, nie mamy powodów do świętowania. Kongres Kobiet stał się naszym obowiązkiem</w:t>
      </w:r>
      <w:r w:rsidRPr="00267AA0">
        <w:rPr>
          <w:rFonts w:ascii="Century Gothic" w:hAnsi="Century Gothic" w:cs="Arial"/>
        </w:rPr>
        <w:t xml:space="preserve"> – mówi </w:t>
      </w:r>
      <w:r w:rsidR="00267AA0">
        <w:rPr>
          <w:rFonts w:ascii="Century Gothic" w:hAnsi="Century Gothic" w:cs="Arial"/>
        </w:rPr>
        <w:t>M</w:t>
      </w:r>
      <w:r w:rsidRPr="00267AA0">
        <w:rPr>
          <w:rFonts w:ascii="Century Gothic" w:hAnsi="Century Gothic" w:cs="Arial"/>
        </w:rPr>
        <w:t>arszałkini Elżbieta Anna Polak.</w:t>
      </w:r>
    </w:p>
    <w:p w14:paraId="1FE28F22" w14:textId="77777777" w:rsidR="00267AA0" w:rsidRDefault="00267AA0" w:rsidP="00267AA0">
      <w:pPr>
        <w:pStyle w:val="NormalnyWeb"/>
        <w:spacing w:before="0" w:beforeAutospacing="0" w:after="0" w:afterAutospacing="0" w:line="276" w:lineRule="auto"/>
        <w:jc w:val="both"/>
        <w:rPr>
          <w:rFonts w:ascii="Century Gothic" w:hAnsi="Century Gothic" w:cs="Arial"/>
          <w:sz w:val="22"/>
          <w:szCs w:val="22"/>
        </w:rPr>
      </w:pPr>
    </w:p>
    <w:p w14:paraId="0A0C3C51" w14:textId="77777777" w:rsidR="00B81B03" w:rsidRPr="00267AA0" w:rsidRDefault="00B81B03" w:rsidP="00267AA0">
      <w:pPr>
        <w:pStyle w:val="NormalnyWeb"/>
        <w:spacing w:before="0" w:beforeAutospacing="0" w:after="0" w:afterAutospacing="0" w:line="276" w:lineRule="auto"/>
        <w:jc w:val="both"/>
        <w:rPr>
          <w:rFonts w:ascii="Century Gothic" w:hAnsi="Century Gothic" w:cs="Arial"/>
          <w:sz w:val="22"/>
          <w:szCs w:val="22"/>
        </w:rPr>
      </w:pPr>
      <w:r w:rsidRPr="00267AA0">
        <w:rPr>
          <w:rFonts w:ascii="Century Gothic" w:hAnsi="Century Gothic" w:cs="Arial"/>
          <w:sz w:val="22"/>
          <w:szCs w:val="22"/>
        </w:rPr>
        <w:t xml:space="preserve">W ramach Kongresu odbędą się </w:t>
      </w:r>
      <w:r w:rsidRPr="00267AA0">
        <w:rPr>
          <w:rStyle w:val="Pogrubienie"/>
          <w:rFonts w:ascii="Century Gothic" w:hAnsi="Century Gothic" w:cs="Arial"/>
          <w:sz w:val="22"/>
          <w:szCs w:val="22"/>
        </w:rPr>
        <w:t>dwa panele</w:t>
      </w:r>
      <w:r w:rsidRPr="00267AA0">
        <w:rPr>
          <w:rFonts w:ascii="Century Gothic" w:hAnsi="Century Gothic" w:cs="Arial"/>
          <w:sz w:val="22"/>
          <w:szCs w:val="22"/>
        </w:rPr>
        <w:t>:</w:t>
      </w:r>
    </w:p>
    <w:p w14:paraId="1272A467" w14:textId="4184715C" w:rsidR="00B81B03" w:rsidRPr="00267AA0" w:rsidRDefault="00B81B03" w:rsidP="00267AA0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>Panel pn. „</w:t>
      </w:r>
      <w:r w:rsidRPr="00267AA0">
        <w:rPr>
          <w:rFonts w:ascii="Century Gothic" w:hAnsi="Century Gothic" w:cs="Arial"/>
          <w:u w:val="single"/>
        </w:rPr>
        <w:t>Jest wojna! Razem mamy siłę</w:t>
      </w:r>
      <w:r w:rsidR="005B35F8">
        <w:rPr>
          <w:rFonts w:ascii="Century Gothic" w:hAnsi="Century Gothic" w:cs="Arial"/>
          <w:u w:val="single"/>
        </w:rPr>
        <w:t>!</w:t>
      </w:r>
      <w:r w:rsidRPr="00267AA0">
        <w:rPr>
          <w:rFonts w:ascii="Century Gothic" w:hAnsi="Century Gothic" w:cs="Arial"/>
        </w:rPr>
        <w:t xml:space="preserve">”. Zaproszenie do dyskusji z udziałem lubuskiej marszałkini przyjęli m.in. posłanka </w:t>
      </w:r>
      <w:r w:rsidRPr="00267AA0">
        <w:rPr>
          <w:rStyle w:val="Pogrubienie"/>
          <w:rFonts w:ascii="Century Gothic" w:hAnsi="Century Gothic" w:cs="Arial"/>
        </w:rPr>
        <w:t xml:space="preserve">Krystyna </w:t>
      </w:r>
      <w:proofErr w:type="spellStart"/>
      <w:r w:rsidRPr="00267AA0">
        <w:rPr>
          <w:rStyle w:val="Pogrubienie"/>
          <w:rFonts w:ascii="Century Gothic" w:hAnsi="Century Gothic" w:cs="Arial"/>
        </w:rPr>
        <w:t>Sibińska</w:t>
      </w:r>
      <w:proofErr w:type="spellEnd"/>
      <w:r w:rsidRPr="00267AA0">
        <w:rPr>
          <w:rFonts w:ascii="Century Gothic" w:hAnsi="Century Gothic" w:cs="Arial"/>
        </w:rPr>
        <w:t xml:space="preserve"> i poseł</w:t>
      </w:r>
      <w:r w:rsidRPr="00267AA0">
        <w:rPr>
          <w:rStyle w:val="Pogrubienie"/>
          <w:rFonts w:ascii="Century Gothic" w:hAnsi="Century Gothic" w:cs="Arial"/>
        </w:rPr>
        <w:t xml:space="preserve"> Tomasz Siemoniak</w:t>
      </w:r>
      <w:r w:rsidRPr="00267AA0">
        <w:rPr>
          <w:rFonts w:ascii="Century Gothic" w:hAnsi="Century Gothic" w:cs="Arial"/>
        </w:rPr>
        <w:t xml:space="preserve"> (były Minister Obrony Narodowej) oraz</w:t>
      </w:r>
      <w:r w:rsidRPr="00267AA0">
        <w:rPr>
          <w:rStyle w:val="Pogrubienie"/>
          <w:rFonts w:ascii="Century Gothic" w:hAnsi="Century Gothic" w:cs="Arial"/>
        </w:rPr>
        <w:t xml:space="preserve"> Julia Bogusławska</w:t>
      </w:r>
      <w:r w:rsidRPr="00267AA0">
        <w:rPr>
          <w:rFonts w:ascii="Century Gothic" w:hAnsi="Century Gothic" w:cs="Arial"/>
        </w:rPr>
        <w:t>,</w:t>
      </w:r>
      <w:r w:rsidRPr="00267AA0">
        <w:rPr>
          <w:rStyle w:val="Pogrubienie"/>
          <w:rFonts w:ascii="Century Gothic" w:hAnsi="Century Gothic" w:cs="Arial"/>
        </w:rPr>
        <w:t xml:space="preserve"> </w:t>
      </w:r>
      <w:r w:rsidRPr="00267AA0">
        <w:rPr>
          <w:rFonts w:ascii="Century Gothic" w:hAnsi="Century Gothic" w:cs="Arial"/>
        </w:rPr>
        <w:t>koordynatorka projektu „Ukrainka w Polsce”.</w:t>
      </w:r>
    </w:p>
    <w:p w14:paraId="5319C701" w14:textId="77777777" w:rsidR="00B81B03" w:rsidRPr="00267AA0" w:rsidRDefault="00B81B03" w:rsidP="00267AA0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>Drugi temat to „</w:t>
      </w:r>
      <w:r w:rsidRPr="00267AA0">
        <w:rPr>
          <w:rFonts w:ascii="Century Gothic" w:hAnsi="Century Gothic" w:cs="Arial"/>
          <w:u w:val="single"/>
        </w:rPr>
        <w:t>Różni, ale równi. Polityka równego traktowania i przeciwdziałania dyskryminacj</w:t>
      </w:r>
      <w:r w:rsidRPr="00267AA0">
        <w:rPr>
          <w:rFonts w:ascii="Century Gothic" w:hAnsi="Century Gothic" w:cs="Arial"/>
        </w:rPr>
        <w:t xml:space="preserve">i”. Wśród </w:t>
      </w:r>
      <w:proofErr w:type="spellStart"/>
      <w:r w:rsidRPr="00267AA0">
        <w:rPr>
          <w:rFonts w:ascii="Century Gothic" w:hAnsi="Century Gothic" w:cs="Arial"/>
        </w:rPr>
        <w:t>panelistek</w:t>
      </w:r>
      <w:proofErr w:type="spellEnd"/>
      <w:r w:rsidRPr="00267AA0">
        <w:rPr>
          <w:rFonts w:ascii="Century Gothic" w:hAnsi="Century Gothic" w:cs="Arial"/>
        </w:rPr>
        <w:t xml:space="preserve"> zasiądą </w:t>
      </w:r>
      <w:proofErr w:type="spellStart"/>
      <w:r w:rsidRPr="00267AA0">
        <w:rPr>
          <w:rFonts w:ascii="Century Gothic" w:hAnsi="Century Gothic" w:cs="Arial"/>
        </w:rPr>
        <w:t>samorządowczyni</w:t>
      </w:r>
      <w:proofErr w:type="spellEnd"/>
      <w:r w:rsidRPr="00267AA0">
        <w:rPr>
          <w:rFonts w:ascii="Century Gothic" w:hAnsi="Century Gothic" w:cs="Arial"/>
        </w:rPr>
        <w:t xml:space="preserve">, polityczka, </w:t>
      </w:r>
      <w:proofErr w:type="spellStart"/>
      <w:r w:rsidRPr="00267AA0">
        <w:rPr>
          <w:rFonts w:ascii="Century Gothic" w:hAnsi="Century Gothic" w:cs="Arial"/>
        </w:rPr>
        <w:t>naukowczyni</w:t>
      </w:r>
      <w:proofErr w:type="spellEnd"/>
      <w:r w:rsidRPr="00267AA0">
        <w:rPr>
          <w:rFonts w:ascii="Century Gothic" w:hAnsi="Century Gothic" w:cs="Arial"/>
        </w:rPr>
        <w:t xml:space="preserve">, prawniczka, działaczka społeczna, ale też przedstawiciel Komisji Europejskiej. Cenny będzie tu głos sędzi </w:t>
      </w:r>
      <w:r w:rsidRPr="00267AA0">
        <w:rPr>
          <w:rStyle w:val="Pogrubienie"/>
          <w:rFonts w:ascii="Century Gothic" w:hAnsi="Century Gothic" w:cs="Arial"/>
        </w:rPr>
        <w:t xml:space="preserve">Olimpii </w:t>
      </w:r>
      <w:proofErr w:type="spellStart"/>
      <w:r w:rsidRPr="00267AA0">
        <w:rPr>
          <w:rStyle w:val="Pogrubienie"/>
          <w:rFonts w:ascii="Century Gothic" w:hAnsi="Century Gothic" w:cs="Arial"/>
        </w:rPr>
        <w:t>Barańskiej-Małuszek</w:t>
      </w:r>
      <w:proofErr w:type="spellEnd"/>
      <w:r w:rsidRPr="00267AA0">
        <w:rPr>
          <w:rFonts w:ascii="Century Gothic" w:hAnsi="Century Gothic" w:cs="Arial"/>
        </w:rPr>
        <w:t xml:space="preserve">. Panel poprowadzi wiceprezydentka Sopotu </w:t>
      </w:r>
      <w:r w:rsidRPr="00267AA0">
        <w:rPr>
          <w:rStyle w:val="Pogrubienie"/>
          <w:rFonts w:ascii="Century Gothic" w:hAnsi="Century Gothic" w:cs="Arial"/>
        </w:rPr>
        <w:t xml:space="preserve">Magdalena </w:t>
      </w:r>
      <w:proofErr w:type="spellStart"/>
      <w:r w:rsidRPr="00267AA0">
        <w:rPr>
          <w:rStyle w:val="Pogrubienie"/>
          <w:rFonts w:ascii="Century Gothic" w:hAnsi="Century Gothic" w:cs="Arial"/>
        </w:rPr>
        <w:t>Czarzyńska</w:t>
      </w:r>
      <w:proofErr w:type="spellEnd"/>
      <w:r w:rsidRPr="00267AA0">
        <w:rPr>
          <w:rStyle w:val="Pogrubienie"/>
          <w:rFonts w:ascii="Century Gothic" w:hAnsi="Century Gothic" w:cs="Arial"/>
        </w:rPr>
        <w:t xml:space="preserve">- </w:t>
      </w:r>
      <w:proofErr w:type="spellStart"/>
      <w:r w:rsidRPr="00267AA0">
        <w:rPr>
          <w:rStyle w:val="Pogrubienie"/>
          <w:rFonts w:ascii="Century Gothic" w:hAnsi="Century Gothic" w:cs="Arial"/>
        </w:rPr>
        <w:t>Jachim</w:t>
      </w:r>
      <w:proofErr w:type="spellEnd"/>
      <w:r w:rsidRPr="00267AA0">
        <w:rPr>
          <w:rFonts w:ascii="Century Gothic" w:hAnsi="Century Gothic" w:cs="Arial"/>
        </w:rPr>
        <w:t>.</w:t>
      </w:r>
    </w:p>
    <w:p w14:paraId="1EF4450F" w14:textId="77777777" w:rsidR="00B81B03" w:rsidRPr="00267AA0" w:rsidRDefault="00B81B03" w:rsidP="00267AA0">
      <w:pPr>
        <w:pStyle w:val="NormalnyWeb"/>
        <w:spacing w:before="0" w:beforeAutospacing="0" w:after="0" w:afterAutospacing="0" w:line="276" w:lineRule="auto"/>
        <w:jc w:val="both"/>
        <w:rPr>
          <w:rFonts w:ascii="Century Gothic" w:hAnsi="Century Gothic" w:cs="Arial"/>
          <w:sz w:val="22"/>
          <w:szCs w:val="22"/>
        </w:rPr>
      </w:pPr>
      <w:r w:rsidRPr="00267AA0">
        <w:rPr>
          <w:rFonts w:ascii="Century Gothic" w:hAnsi="Century Gothic" w:cs="Arial"/>
          <w:sz w:val="22"/>
          <w:szCs w:val="22"/>
        </w:rPr>
        <w:t>W programie także wręczenie nagród w konkursie Kobieta Roku Województwa Lubuskiego oraz pokaz mody przygotowany przez lubuską projektantkę</w:t>
      </w:r>
      <w:r w:rsidRPr="00267AA0">
        <w:rPr>
          <w:rStyle w:val="Pogrubienie"/>
          <w:rFonts w:ascii="Century Gothic" w:hAnsi="Century Gothic" w:cs="Arial"/>
          <w:sz w:val="22"/>
          <w:szCs w:val="22"/>
        </w:rPr>
        <w:t xml:space="preserve"> Natalię Ślizowską</w:t>
      </w:r>
      <w:r w:rsidRPr="00267AA0">
        <w:rPr>
          <w:rFonts w:ascii="Century Gothic" w:hAnsi="Century Gothic" w:cs="Arial"/>
          <w:sz w:val="22"/>
          <w:szCs w:val="22"/>
        </w:rPr>
        <w:t xml:space="preserve">. Wydarzenie zakończy </w:t>
      </w:r>
      <w:r w:rsidRPr="00267AA0">
        <w:rPr>
          <w:rStyle w:val="Pogrubienie"/>
          <w:rFonts w:ascii="Century Gothic" w:hAnsi="Century Gothic" w:cs="Arial"/>
          <w:sz w:val="22"/>
          <w:szCs w:val="22"/>
        </w:rPr>
        <w:t>koncert zespołu Sztywny Pal Azji</w:t>
      </w:r>
      <w:r w:rsidRPr="00267AA0">
        <w:rPr>
          <w:rFonts w:ascii="Century Gothic" w:hAnsi="Century Gothic" w:cs="Arial"/>
          <w:sz w:val="22"/>
          <w:szCs w:val="22"/>
        </w:rPr>
        <w:t>.</w:t>
      </w:r>
    </w:p>
    <w:p w14:paraId="67C6FA08" w14:textId="77777777" w:rsidR="00267AA0" w:rsidRDefault="00267AA0" w:rsidP="00267AA0">
      <w:pPr>
        <w:pStyle w:val="Nagwek4"/>
        <w:spacing w:before="0" w:line="276" w:lineRule="auto"/>
        <w:jc w:val="both"/>
        <w:rPr>
          <w:rStyle w:val="Pogrubienie"/>
          <w:rFonts w:ascii="Century Gothic" w:hAnsi="Century Gothic" w:cs="Arial"/>
        </w:rPr>
      </w:pPr>
    </w:p>
    <w:p w14:paraId="1C0A262B" w14:textId="77777777" w:rsidR="00B81B03" w:rsidRDefault="00B81B03" w:rsidP="00931ACF">
      <w:pPr>
        <w:pStyle w:val="Nagwek4"/>
        <w:spacing w:before="0" w:line="276" w:lineRule="auto"/>
        <w:jc w:val="center"/>
        <w:rPr>
          <w:rStyle w:val="Pogrubienie"/>
          <w:rFonts w:ascii="Century Gothic" w:hAnsi="Century Gothic" w:cs="Arial"/>
          <w:i w:val="0"/>
          <w:color w:val="0070C0"/>
          <w:sz w:val="24"/>
          <w:szCs w:val="24"/>
        </w:rPr>
      </w:pPr>
      <w:r w:rsidRPr="00931ACF">
        <w:rPr>
          <w:rStyle w:val="Pogrubienie"/>
          <w:rFonts w:ascii="Century Gothic" w:hAnsi="Century Gothic" w:cs="Arial"/>
          <w:i w:val="0"/>
          <w:color w:val="0070C0"/>
          <w:sz w:val="24"/>
          <w:szCs w:val="24"/>
        </w:rPr>
        <w:t>Program XIII Lubuskiego Kongresu Kobiet</w:t>
      </w:r>
    </w:p>
    <w:p w14:paraId="3F868EFB" w14:textId="77777777" w:rsidR="00931ACF" w:rsidRPr="00931ACF" w:rsidRDefault="00931ACF" w:rsidP="00931ACF"/>
    <w:p w14:paraId="4C6711AB" w14:textId="40BD7ADD" w:rsidR="00B81B03" w:rsidRPr="00267AA0" w:rsidRDefault="00B81B03" w:rsidP="00267AA0">
      <w:pPr>
        <w:pStyle w:val="NormalnyWeb"/>
        <w:spacing w:before="0" w:beforeAutospacing="0" w:after="0" w:afterAutospacing="0" w:line="276" w:lineRule="auto"/>
        <w:jc w:val="both"/>
        <w:rPr>
          <w:rFonts w:ascii="Century Gothic" w:hAnsi="Century Gothic" w:cs="Arial"/>
          <w:sz w:val="22"/>
          <w:szCs w:val="22"/>
        </w:rPr>
      </w:pPr>
      <w:r w:rsidRPr="00267AA0">
        <w:rPr>
          <w:rStyle w:val="Pogrubienie"/>
          <w:rFonts w:ascii="Century Gothic" w:hAnsi="Century Gothic" w:cs="Arial"/>
          <w:sz w:val="22"/>
          <w:szCs w:val="22"/>
        </w:rPr>
        <w:t>10.30-11.00</w:t>
      </w:r>
      <w:r w:rsidR="00267AA0">
        <w:rPr>
          <w:rStyle w:val="Pogrubienie"/>
          <w:rFonts w:ascii="Century Gothic" w:hAnsi="Century Gothic" w:cs="Arial"/>
          <w:sz w:val="22"/>
          <w:szCs w:val="22"/>
        </w:rPr>
        <w:tab/>
      </w:r>
      <w:r w:rsidRPr="00267AA0">
        <w:rPr>
          <w:rFonts w:ascii="Century Gothic" w:hAnsi="Century Gothic" w:cs="Arial"/>
          <w:sz w:val="22"/>
          <w:szCs w:val="22"/>
        </w:rPr>
        <w:t xml:space="preserve">Rejestracja uczestniczek - </w:t>
      </w:r>
      <w:hyperlink r:id="rId8" w:tgtFrame="_blank" w:history="1">
        <w:r w:rsidRPr="00267AA0">
          <w:rPr>
            <w:rStyle w:val="Pogrubienie"/>
            <w:rFonts w:ascii="Century Gothic" w:hAnsi="Century Gothic" w:cs="Arial"/>
            <w:color w:val="0000FF"/>
            <w:sz w:val="22"/>
            <w:szCs w:val="22"/>
            <w:u w:val="single"/>
          </w:rPr>
          <w:t>link do rejestracji</w:t>
        </w:r>
      </w:hyperlink>
    </w:p>
    <w:p w14:paraId="291DA2FE" w14:textId="7FFB7301" w:rsidR="00B81B03" w:rsidRPr="00267AA0" w:rsidRDefault="00B81B03" w:rsidP="00482C81">
      <w:pPr>
        <w:pStyle w:val="NormalnyWeb"/>
        <w:spacing w:before="0" w:beforeAutospacing="0" w:after="0" w:afterAutospacing="0" w:line="276" w:lineRule="auto"/>
        <w:ind w:left="1418" w:hanging="1418"/>
        <w:rPr>
          <w:rFonts w:ascii="Century Gothic" w:hAnsi="Century Gothic" w:cs="Arial"/>
          <w:sz w:val="22"/>
          <w:szCs w:val="22"/>
        </w:rPr>
      </w:pPr>
      <w:r w:rsidRPr="00267AA0">
        <w:rPr>
          <w:rStyle w:val="Pogrubienie"/>
          <w:rFonts w:ascii="Century Gothic" w:hAnsi="Century Gothic" w:cs="Arial"/>
          <w:sz w:val="22"/>
          <w:szCs w:val="22"/>
        </w:rPr>
        <w:t>11.00-11.15</w:t>
      </w:r>
      <w:r w:rsidR="00267AA0">
        <w:rPr>
          <w:rStyle w:val="Pogrubienie"/>
          <w:rFonts w:ascii="Century Gothic" w:hAnsi="Century Gothic" w:cs="Arial"/>
          <w:sz w:val="22"/>
          <w:szCs w:val="22"/>
        </w:rPr>
        <w:tab/>
      </w:r>
      <w:r w:rsidRPr="00267AA0">
        <w:rPr>
          <w:rFonts w:ascii="Century Gothic" w:hAnsi="Century Gothic" w:cs="Arial"/>
          <w:sz w:val="22"/>
          <w:szCs w:val="22"/>
        </w:rPr>
        <w:t xml:space="preserve">Otwarcie XIII Lubuskiego Kongresu Kobiet </w:t>
      </w:r>
      <w:r w:rsidR="005B35F8">
        <w:rPr>
          <w:rFonts w:ascii="Century Gothic" w:hAnsi="Century Gothic" w:cs="Arial"/>
          <w:sz w:val="22"/>
          <w:szCs w:val="22"/>
        </w:rPr>
        <w:t>- Elżbieta</w:t>
      </w:r>
      <w:r w:rsidRPr="00267AA0">
        <w:rPr>
          <w:rFonts w:ascii="Century Gothic" w:hAnsi="Century Gothic" w:cs="Arial"/>
          <w:sz w:val="22"/>
          <w:szCs w:val="22"/>
        </w:rPr>
        <w:t xml:space="preserve"> Ann</w:t>
      </w:r>
      <w:r w:rsidR="005B35F8">
        <w:rPr>
          <w:rFonts w:ascii="Century Gothic" w:hAnsi="Century Gothic" w:cs="Arial"/>
          <w:sz w:val="22"/>
          <w:szCs w:val="22"/>
        </w:rPr>
        <w:t>a</w:t>
      </w:r>
      <w:r w:rsidRPr="00267AA0">
        <w:rPr>
          <w:rFonts w:ascii="Century Gothic" w:hAnsi="Century Gothic" w:cs="Arial"/>
          <w:sz w:val="22"/>
          <w:szCs w:val="22"/>
        </w:rPr>
        <w:t xml:space="preserve"> Polak</w:t>
      </w:r>
      <w:r w:rsidR="005B35F8">
        <w:rPr>
          <w:rFonts w:ascii="Century Gothic" w:hAnsi="Century Gothic" w:cs="Arial"/>
          <w:sz w:val="22"/>
          <w:szCs w:val="22"/>
        </w:rPr>
        <w:t xml:space="preserve">, </w:t>
      </w:r>
      <w:proofErr w:type="spellStart"/>
      <w:r w:rsidR="005B35F8">
        <w:rPr>
          <w:rFonts w:ascii="Century Gothic" w:hAnsi="Century Gothic" w:cs="Arial"/>
          <w:sz w:val="22"/>
          <w:szCs w:val="22"/>
        </w:rPr>
        <w:t>Marszałkinii</w:t>
      </w:r>
      <w:proofErr w:type="spellEnd"/>
      <w:r w:rsidR="005B35F8">
        <w:rPr>
          <w:rFonts w:ascii="Century Gothic" w:hAnsi="Century Gothic" w:cs="Arial"/>
          <w:sz w:val="22"/>
          <w:szCs w:val="22"/>
        </w:rPr>
        <w:t xml:space="preserve"> </w:t>
      </w:r>
      <w:r w:rsidRPr="00267AA0">
        <w:rPr>
          <w:rFonts w:ascii="Century Gothic" w:hAnsi="Century Gothic" w:cs="Arial"/>
          <w:sz w:val="22"/>
          <w:szCs w:val="22"/>
        </w:rPr>
        <w:t>Województwa Lubuskiego</w:t>
      </w:r>
    </w:p>
    <w:p w14:paraId="7102A3E4" w14:textId="37292BDC" w:rsidR="00B81B03" w:rsidRPr="00267AA0" w:rsidRDefault="00B81B03" w:rsidP="00267AA0">
      <w:pPr>
        <w:pStyle w:val="NormalnyWeb"/>
        <w:spacing w:before="0" w:beforeAutospacing="0" w:after="0" w:afterAutospacing="0" w:line="276" w:lineRule="auto"/>
        <w:jc w:val="both"/>
        <w:rPr>
          <w:rFonts w:ascii="Century Gothic" w:hAnsi="Century Gothic" w:cs="Arial"/>
          <w:sz w:val="22"/>
          <w:szCs w:val="22"/>
        </w:rPr>
      </w:pPr>
      <w:r w:rsidRPr="00267AA0">
        <w:rPr>
          <w:rStyle w:val="Pogrubienie"/>
          <w:rFonts w:ascii="Century Gothic" w:hAnsi="Century Gothic" w:cs="Arial"/>
          <w:sz w:val="22"/>
          <w:szCs w:val="22"/>
        </w:rPr>
        <w:t>11.15-11.45</w:t>
      </w:r>
      <w:r w:rsidR="005B35F8">
        <w:rPr>
          <w:rStyle w:val="Pogrubienie"/>
          <w:rFonts w:ascii="Century Gothic" w:hAnsi="Century Gothic" w:cs="Arial"/>
          <w:sz w:val="22"/>
          <w:szCs w:val="22"/>
        </w:rPr>
        <w:tab/>
      </w:r>
      <w:r w:rsidRPr="00267AA0">
        <w:rPr>
          <w:rStyle w:val="Pogrubienie"/>
          <w:rFonts w:ascii="Century Gothic" w:hAnsi="Century Gothic" w:cs="Arial"/>
          <w:sz w:val="22"/>
          <w:szCs w:val="22"/>
        </w:rPr>
        <w:t>Panel I „Jest wojna! Razem mamy siłę!”</w:t>
      </w:r>
    </w:p>
    <w:p w14:paraId="0D5655D2" w14:textId="77777777" w:rsidR="00B81B03" w:rsidRPr="00267AA0" w:rsidRDefault="00B81B03" w:rsidP="00267AA0">
      <w:pPr>
        <w:pStyle w:val="NormalnyWeb"/>
        <w:spacing w:before="0" w:beforeAutospacing="0" w:after="0" w:afterAutospacing="0" w:line="276" w:lineRule="auto"/>
        <w:jc w:val="both"/>
        <w:rPr>
          <w:rFonts w:ascii="Century Gothic" w:hAnsi="Century Gothic" w:cs="Arial"/>
          <w:sz w:val="22"/>
          <w:szCs w:val="22"/>
        </w:rPr>
      </w:pPr>
      <w:r w:rsidRPr="00267AA0">
        <w:rPr>
          <w:rFonts w:ascii="Century Gothic" w:hAnsi="Century Gothic" w:cs="Arial"/>
          <w:sz w:val="22"/>
          <w:szCs w:val="22"/>
        </w:rPr>
        <w:t>Prowadzenie: </w:t>
      </w:r>
      <w:r w:rsidRPr="00267AA0">
        <w:rPr>
          <w:rStyle w:val="Pogrubienie"/>
          <w:rFonts w:ascii="Century Gothic" w:hAnsi="Century Gothic" w:cs="Arial"/>
          <w:sz w:val="22"/>
          <w:szCs w:val="22"/>
        </w:rPr>
        <w:t xml:space="preserve">Joanna </w:t>
      </w:r>
      <w:proofErr w:type="spellStart"/>
      <w:r w:rsidRPr="00267AA0">
        <w:rPr>
          <w:rStyle w:val="Pogrubienie"/>
          <w:rFonts w:ascii="Century Gothic" w:hAnsi="Century Gothic" w:cs="Arial"/>
          <w:sz w:val="22"/>
          <w:szCs w:val="22"/>
        </w:rPr>
        <w:t>Malon</w:t>
      </w:r>
      <w:proofErr w:type="spellEnd"/>
      <w:r w:rsidRPr="00267AA0">
        <w:rPr>
          <w:rFonts w:ascii="Century Gothic" w:hAnsi="Century Gothic" w:cs="Arial"/>
          <w:sz w:val="22"/>
          <w:szCs w:val="22"/>
        </w:rPr>
        <w:t>, współorganizatorka Lubuskich Kongresów Kobiet</w:t>
      </w:r>
    </w:p>
    <w:p w14:paraId="442713A9" w14:textId="77777777" w:rsidR="00B81B03" w:rsidRPr="00267AA0" w:rsidRDefault="00B81B03" w:rsidP="005B35F8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hanging="578"/>
        <w:jc w:val="both"/>
        <w:rPr>
          <w:rFonts w:ascii="Century Gothic" w:hAnsi="Century Gothic" w:cs="Arial"/>
        </w:rPr>
      </w:pPr>
      <w:r w:rsidRPr="00267AA0">
        <w:rPr>
          <w:rStyle w:val="Pogrubienie"/>
          <w:rFonts w:ascii="Century Gothic" w:hAnsi="Century Gothic" w:cs="Arial"/>
        </w:rPr>
        <w:t>Elżbieta Anna Polak</w:t>
      </w:r>
      <w:r w:rsidRPr="00267AA0">
        <w:rPr>
          <w:rFonts w:ascii="Century Gothic" w:hAnsi="Century Gothic" w:cs="Arial"/>
        </w:rPr>
        <w:t>, Marszałkini Województwa Lubuskiego</w:t>
      </w:r>
    </w:p>
    <w:p w14:paraId="2A2A00FB" w14:textId="77777777" w:rsidR="00B81B03" w:rsidRPr="00267AA0" w:rsidRDefault="00B81B03" w:rsidP="005B35F8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hanging="578"/>
        <w:jc w:val="both"/>
        <w:rPr>
          <w:rFonts w:ascii="Century Gothic" w:hAnsi="Century Gothic" w:cs="Arial"/>
        </w:rPr>
      </w:pPr>
      <w:r w:rsidRPr="00267AA0">
        <w:rPr>
          <w:rStyle w:val="Pogrubienie"/>
          <w:rFonts w:ascii="Century Gothic" w:hAnsi="Century Gothic" w:cs="Arial"/>
        </w:rPr>
        <w:t xml:space="preserve">Krystyna </w:t>
      </w:r>
      <w:proofErr w:type="spellStart"/>
      <w:r w:rsidRPr="00267AA0">
        <w:rPr>
          <w:rStyle w:val="Pogrubienie"/>
          <w:rFonts w:ascii="Century Gothic" w:hAnsi="Century Gothic" w:cs="Arial"/>
        </w:rPr>
        <w:t>Sibińska</w:t>
      </w:r>
      <w:proofErr w:type="spellEnd"/>
      <w:r w:rsidRPr="00267AA0">
        <w:rPr>
          <w:rStyle w:val="Pogrubienie"/>
          <w:rFonts w:ascii="Century Gothic" w:hAnsi="Century Gothic" w:cs="Arial"/>
        </w:rPr>
        <w:t>, </w:t>
      </w:r>
      <w:r w:rsidRPr="00267AA0">
        <w:rPr>
          <w:rFonts w:ascii="Century Gothic" w:hAnsi="Century Gothic" w:cs="Arial"/>
        </w:rPr>
        <w:t>Posłanka na Sejm RP</w:t>
      </w:r>
    </w:p>
    <w:p w14:paraId="287454B5" w14:textId="77777777" w:rsidR="00B81B03" w:rsidRPr="00267AA0" w:rsidRDefault="00B81B03" w:rsidP="005B35F8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hanging="578"/>
        <w:jc w:val="both"/>
        <w:rPr>
          <w:rFonts w:ascii="Century Gothic" w:hAnsi="Century Gothic" w:cs="Arial"/>
        </w:rPr>
      </w:pPr>
      <w:r w:rsidRPr="00267AA0">
        <w:rPr>
          <w:rStyle w:val="Pogrubienie"/>
          <w:rFonts w:ascii="Century Gothic" w:hAnsi="Century Gothic" w:cs="Arial"/>
        </w:rPr>
        <w:t>Tomasz Siemoniak, </w:t>
      </w:r>
      <w:r w:rsidRPr="00267AA0">
        <w:rPr>
          <w:rFonts w:ascii="Century Gothic" w:hAnsi="Century Gothic" w:cs="Arial"/>
        </w:rPr>
        <w:t>Poseł na Sejm RP</w:t>
      </w:r>
    </w:p>
    <w:p w14:paraId="11E26E16" w14:textId="77777777" w:rsidR="00B81B03" w:rsidRDefault="00B81B03" w:rsidP="005B35F8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hanging="578"/>
        <w:jc w:val="both"/>
        <w:rPr>
          <w:rFonts w:ascii="Century Gothic" w:hAnsi="Century Gothic" w:cs="Arial"/>
        </w:rPr>
      </w:pPr>
      <w:r w:rsidRPr="00267AA0">
        <w:rPr>
          <w:rStyle w:val="Pogrubienie"/>
          <w:rFonts w:ascii="Century Gothic" w:hAnsi="Century Gothic" w:cs="Arial"/>
        </w:rPr>
        <w:t>Julia Bogusławska</w:t>
      </w:r>
      <w:r w:rsidRPr="00267AA0">
        <w:rPr>
          <w:rFonts w:ascii="Century Gothic" w:hAnsi="Century Gothic" w:cs="Arial"/>
        </w:rPr>
        <w:t>,</w:t>
      </w:r>
      <w:r w:rsidRPr="00267AA0">
        <w:rPr>
          <w:rStyle w:val="Pogrubienie"/>
          <w:rFonts w:ascii="Century Gothic" w:hAnsi="Century Gothic" w:cs="Arial"/>
        </w:rPr>
        <w:t> </w:t>
      </w:r>
      <w:r w:rsidRPr="00267AA0">
        <w:rPr>
          <w:rFonts w:ascii="Century Gothic" w:hAnsi="Century Gothic" w:cs="Arial"/>
        </w:rPr>
        <w:t>Koordynatorka projektu „Ukrainka w Polsce”</w:t>
      </w:r>
    </w:p>
    <w:p w14:paraId="69242084" w14:textId="2EECE194" w:rsidR="00482C81" w:rsidRPr="00267AA0" w:rsidRDefault="00482C81" w:rsidP="00482C81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284"/>
        <w:jc w:val="both"/>
        <w:rPr>
          <w:rFonts w:ascii="Century Gothic" w:hAnsi="Century Gothic" w:cs="Arial"/>
        </w:rPr>
      </w:pPr>
      <w:r>
        <w:rPr>
          <w:rStyle w:val="Pogrubienie"/>
          <w:rFonts w:ascii="Century Gothic" w:hAnsi="Century Gothic" w:cs="Arial"/>
        </w:rPr>
        <w:t>Zofia Szozda</w:t>
      </w:r>
      <w:r>
        <w:rPr>
          <w:rStyle w:val="Pogrubienie"/>
          <w:rFonts w:ascii="Century Gothic" w:hAnsi="Century Gothic" w:cs="Arial"/>
          <w:b w:val="0"/>
        </w:rPr>
        <w:t>, Przedstawicielka inicjatywy społecznej „Lubuskie dla Ukrainy”, Przewodnicząca Lubuskiej Rady Kobiet</w:t>
      </w:r>
    </w:p>
    <w:p w14:paraId="18DAC1DA" w14:textId="77777777" w:rsidR="00B81B03" w:rsidRDefault="00B81B03" w:rsidP="005B35F8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hanging="578"/>
        <w:jc w:val="both"/>
        <w:rPr>
          <w:rFonts w:ascii="Century Gothic" w:hAnsi="Century Gothic" w:cs="Arial"/>
        </w:rPr>
      </w:pPr>
      <w:r w:rsidRPr="00267AA0">
        <w:rPr>
          <w:rStyle w:val="Pogrubienie"/>
          <w:rFonts w:ascii="Century Gothic" w:hAnsi="Century Gothic" w:cs="Arial"/>
        </w:rPr>
        <w:t xml:space="preserve">Artem </w:t>
      </w:r>
      <w:proofErr w:type="spellStart"/>
      <w:r w:rsidRPr="00267AA0">
        <w:rPr>
          <w:rStyle w:val="Pogrubienie"/>
          <w:rFonts w:ascii="Century Gothic" w:hAnsi="Century Gothic" w:cs="Arial"/>
        </w:rPr>
        <w:t>Zozulia</w:t>
      </w:r>
      <w:proofErr w:type="spellEnd"/>
      <w:r w:rsidRPr="00267AA0">
        <w:rPr>
          <w:rStyle w:val="Pogrubienie"/>
          <w:rFonts w:ascii="Century Gothic" w:hAnsi="Century Gothic" w:cs="Arial"/>
        </w:rPr>
        <w:t>, </w:t>
      </w:r>
      <w:r w:rsidRPr="00267AA0">
        <w:rPr>
          <w:rFonts w:ascii="Century Gothic" w:hAnsi="Century Gothic" w:cs="Arial"/>
        </w:rPr>
        <w:t>Prezeska Fundacji Ukraina</w:t>
      </w:r>
    </w:p>
    <w:p w14:paraId="0BE1F93D" w14:textId="22DED87C" w:rsidR="00931ACF" w:rsidRDefault="00931ACF" w:rsidP="00482C81">
      <w:pPr>
        <w:spacing w:after="0" w:line="276" w:lineRule="auto"/>
        <w:ind w:left="1418" w:right="-428" w:hanging="1418"/>
        <w:rPr>
          <w:rStyle w:val="Pogrubienie"/>
          <w:rFonts w:ascii="Century Gothic" w:hAnsi="Century Gothic" w:cs="Arial"/>
        </w:rPr>
      </w:pPr>
      <w:r>
        <w:rPr>
          <w:rStyle w:val="Pogrubienie"/>
          <w:rFonts w:ascii="Century Gothic" w:hAnsi="Century Gothic" w:cs="Arial"/>
        </w:rPr>
        <w:t>11.45-12.15</w:t>
      </w:r>
      <w:r>
        <w:rPr>
          <w:rStyle w:val="Pogrubienie"/>
          <w:rFonts w:ascii="Century Gothic" w:hAnsi="Century Gothic" w:cs="Arial"/>
        </w:rPr>
        <w:tab/>
        <w:t>Panel II „Różni, ale równi. Polityka równego traktowania i przeciwdziałania dyskryminacji”</w:t>
      </w:r>
    </w:p>
    <w:p w14:paraId="3DB6DA69" w14:textId="77777777" w:rsidR="00B81B03" w:rsidRPr="00267AA0" w:rsidRDefault="00B81B03" w:rsidP="00267AA0">
      <w:pPr>
        <w:pStyle w:val="NormalnyWeb"/>
        <w:spacing w:before="0" w:beforeAutospacing="0" w:after="0" w:afterAutospacing="0" w:line="276" w:lineRule="auto"/>
        <w:jc w:val="both"/>
        <w:rPr>
          <w:rFonts w:ascii="Century Gothic" w:hAnsi="Century Gothic" w:cs="Arial"/>
          <w:sz w:val="22"/>
          <w:szCs w:val="22"/>
        </w:rPr>
      </w:pPr>
      <w:r w:rsidRPr="00267AA0">
        <w:rPr>
          <w:rFonts w:ascii="Century Gothic" w:hAnsi="Century Gothic" w:cs="Arial"/>
          <w:sz w:val="22"/>
          <w:szCs w:val="22"/>
        </w:rPr>
        <w:t>Prowadzenie: </w:t>
      </w:r>
      <w:r w:rsidRPr="00267AA0">
        <w:rPr>
          <w:rStyle w:val="Pogrubienie"/>
          <w:rFonts w:ascii="Century Gothic" w:hAnsi="Century Gothic" w:cs="Arial"/>
          <w:sz w:val="22"/>
          <w:szCs w:val="22"/>
        </w:rPr>
        <w:t xml:space="preserve">Magdalena </w:t>
      </w:r>
      <w:proofErr w:type="spellStart"/>
      <w:r w:rsidRPr="00267AA0">
        <w:rPr>
          <w:rStyle w:val="Pogrubienie"/>
          <w:rFonts w:ascii="Century Gothic" w:hAnsi="Century Gothic" w:cs="Arial"/>
          <w:sz w:val="22"/>
          <w:szCs w:val="22"/>
        </w:rPr>
        <w:t>Czarzyńska</w:t>
      </w:r>
      <w:proofErr w:type="spellEnd"/>
      <w:r w:rsidRPr="00267AA0">
        <w:rPr>
          <w:rStyle w:val="Pogrubienie"/>
          <w:rFonts w:ascii="Century Gothic" w:hAnsi="Century Gothic" w:cs="Arial"/>
          <w:sz w:val="22"/>
          <w:szCs w:val="22"/>
        </w:rPr>
        <w:t xml:space="preserve">- </w:t>
      </w:r>
      <w:proofErr w:type="spellStart"/>
      <w:r w:rsidRPr="00267AA0">
        <w:rPr>
          <w:rStyle w:val="Pogrubienie"/>
          <w:rFonts w:ascii="Century Gothic" w:hAnsi="Century Gothic" w:cs="Arial"/>
          <w:sz w:val="22"/>
          <w:szCs w:val="22"/>
        </w:rPr>
        <w:t>Jachim</w:t>
      </w:r>
      <w:proofErr w:type="spellEnd"/>
      <w:r w:rsidRPr="00267AA0">
        <w:rPr>
          <w:rFonts w:ascii="Century Gothic" w:hAnsi="Century Gothic" w:cs="Arial"/>
          <w:sz w:val="22"/>
          <w:szCs w:val="22"/>
        </w:rPr>
        <w:t>, Wiceprezydentka Sopotu</w:t>
      </w:r>
    </w:p>
    <w:p w14:paraId="2AE5C117" w14:textId="463AEA67" w:rsidR="00B81B03" w:rsidRPr="00267AA0" w:rsidRDefault="00B81B03" w:rsidP="005B35F8">
      <w:pPr>
        <w:numPr>
          <w:ilvl w:val="0"/>
          <w:numId w:val="3"/>
        </w:numPr>
        <w:tabs>
          <w:tab w:val="clear" w:pos="720"/>
          <w:tab w:val="num" w:pos="426"/>
        </w:tabs>
        <w:spacing w:after="0" w:line="276" w:lineRule="auto"/>
        <w:ind w:left="426" w:hanging="284"/>
        <w:jc w:val="both"/>
        <w:rPr>
          <w:rFonts w:ascii="Century Gothic" w:hAnsi="Century Gothic" w:cs="Arial"/>
        </w:rPr>
      </w:pPr>
      <w:r w:rsidRPr="00267AA0">
        <w:rPr>
          <w:rStyle w:val="Pogrubienie"/>
          <w:rFonts w:ascii="Century Gothic" w:hAnsi="Century Gothic" w:cs="Arial"/>
        </w:rPr>
        <w:t xml:space="preserve">prof. dr hab. Małgorzata </w:t>
      </w:r>
      <w:proofErr w:type="spellStart"/>
      <w:r w:rsidRPr="00267AA0">
        <w:rPr>
          <w:rStyle w:val="Pogrubienie"/>
          <w:rFonts w:ascii="Century Gothic" w:hAnsi="Century Gothic" w:cs="Arial"/>
        </w:rPr>
        <w:t>Fuszara</w:t>
      </w:r>
      <w:proofErr w:type="spellEnd"/>
      <w:r w:rsidRPr="00267AA0">
        <w:rPr>
          <w:rFonts w:ascii="Century Gothic" w:hAnsi="Century Gothic" w:cs="Arial"/>
        </w:rPr>
        <w:t xml:space="preserve">, Katedra Socjologii i Antropologii Obyczajów </w:t>
      </w:r>
      <w:r w:rsidR="005B35F8">
        <w:rPr>
          <w:rFonts w:ascii="Century Gothic" w:hAnsi="Century Gothic" w:cs="Arial"/>
        </w:rPr>
        <w:br/>
      </w:r>
      <w:r w:rsidRPr="00267AA0">
        <w:rPr>
          <w:rFonts w:ascii="Century Gothic" w:hAnsi="Century Gothic" w:cs="Arial"/>
        </w:rPr>
        <w:t>i Prawa Instytutu Stosowanych Nauk Społecznych w Warszawie, Pełnomocniczka Rządu ds. Równego Traktowania w latach 2014-2015</w:t>
      </w:r>
    </w:p>
    <w:p w14:paraId="4B2D6C1E" w14:textId="77777777" w:rsidR="00B81B03" w:rsidRPr="00267AA0" w:rsidRDefault="00B81B03" w:rsidP="005B35F8">
      <w:pPr>
        <w:numPr>
          <w:ilvl w:val="0"/>
          <w:numId w:val="3"/>
        </w:numPr>
        <w:tabs>
          <w:tab w:val="clear" w:pos="720"/>
          <w:tab w:val="num" w:pos="426"/>
        </w:tabs>
        <w:spacing w:after="0" w:line="276" w:lineRule="auto"/>
        <w:ind w:left="426" w:hanging="284"/>
        <w:jc w:val="both"/>
        <w:rPr>
          <w:rFonts w:ascii="Century Gothic" w:hAnsi="Century Gothic" w:cs="Arial"/>
        </w:rPr>
      </w:pPr>
      <w:r w:rsidRPr="00267AA0">
        <w:rPr>
          <w:rStyle w:val="Pogrubienie"/>
          <w:rFonts w:ascii="Century Gothic" w:hAnsi="Century Gothic" w:cs="Arial"/>
        </w:rPr>
        <w:t>Anita Kucharska-Dziedzic</w:t>
      </w:r>
      <w:r w:rsidRPr="00267AA0">
        <w:rPr>
          <w:rFonts w:ascii="Century Gothic" w:hAnsi="Century Gothic" w:cs="Arial"/>
        </w:rPr>
        <w:t>, Posłanka na Sejm RP</w:t>
      </w:r>
    </w:p>
    <w:p w14:paraId="28998FCB" w14:textId="77777777" w:rsidR="00B81B03" w:rsidRPr="00267AA0" w:rsidRDefault="00B81B03" w:rsidP="00267AA0">
      <w:pPr>
        <w:numPr>
          <w:ilvl w:val="0"/>
          <w:numId w:val="3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Style w:val="Pogrubienie"/>
          <w:rFonts w:ascii="Century Gothic" w:hAnsi="Century Gothic" w:cs="Arial"/>
        </w:rPr>
        <w:lastRenderedPageBreak/>
        <w:t>Olimpia Barańska-</w:t>
      </w:r>
      <w:proofErr w:type="spellStart"/>
      <w:r w:rsidRPr="00267AA0">
        <w:rPr>
          <w:rStyle w:val="Pogrubienie"/>
          <w:rFonts w:ascii="Century Gothic" w:hAnsi="Century Gothic" w:cs="Arial"/>
        </w:rPr>
        <w:t>Małuszek</w:t>
      </w:r>
      <w:proofErr w:type="spellEnd"/>
      <w:r w:rsidRPr="00267AA0">
        <w:rPr>
          <w:rFonts w:ascii="Century Gothic" w:hAnsi="Century Gothic" w:cs="Arial"/>
        </w:rPr>
        <w:t xml:space="preserve">, Prezeska Gorzowskiego Oddziału Stowarzyszenia Sędziów Polskich </w:t>
      </w:r>
      <w:proofErr w:type="spellStart"/>
      <w:r w:rsidRPr="00267AA0">
        <w:rPr>
          <w:rFonts w:ascii="Century Gothic" w:hAnsi="Century Gothic" w:cs="Arial"/>
        </w:rPr>
        <w:t>Iustitia</w:t>
      </w:r>
      <w:proofErr w:type="spellEnd"/>
    </w:p>
    <w:p w14:paraId="262E30DF" w14:textId="77777777" w:rsidR="00B81B03" w:rsidRPr="00267AA0" w:rsidRDefault="00B81B03" w:rsidP="00267AA0">
      <w:pPr>
        <w:numPr>
          <w:ilvl w:val="0"/>
          <w:numId w:val="3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Style w:val="Pogrubienie"/>
          <w:rFonts w:ascii="Century Gothic" w:hAnsi="Century Gothic" w:cs="Arial"/>
        </w:rPr>
        <w:t>Jacek Wasik,</w:t>
      </w:r>
      <w:r w:rsidRPr="00267AA0">
        <w:rPr>
          <w:rFonts w:ascii="Century Gothic" w:hAnsi="Century Gothic" w:cs="Arial"/>
        </w:rPr>
        <w:t> Dyrektor Przedstawicielstwa Regionalnego Komisji Europejskiej we Wrocławiu</w:t>
      </w:r>
    </w:p>
    <w:p w14:paraId="5515917C" w14:textId="77777777" w:rsidR="00B81B03" w:rsidRPr="00267AA0" w:rsidRDefault="00B81B03" w:rsidP="00267AA0">
      <w:pPr>
        <w:numPr>
          <w:ilvl w:val="0"/>
          <w:numId w:val="3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Style w:val="Pogrubienie"/>
          <w:rFonts w:ascii="Century Gothic" w:hAnsi="Century Gothic" w:cs="Arial"/>
        </w:rPr>
        <w:t xml:space="preserve">Paulina </w:t>
      </w:r>
      <w:proofErr w:type="spellStart"/>
      <w:r w:rsidRPr="00267AA0">
        <w:rPr>
          <w:rStyle w:val="Pogrubienie"/>
          <w:rFonts w:ascii="Century Gothic" w:hAnsi="Century Gothic" w:cs="Arial"/>
        </w:rPr>
        <w:t>Kirschke</w:t>
      </w:r>
      <w:proofErr w:type="spellEnd"/>
      <w:r w:rsidRPr="00267AA0">
        <w:rPr>
          <w:rFonts w:ascii="Century Gothic" w:hAnsi="Century Gothic" w:cs="Arial"/>
        </w:rPr>
        <w:t xml:space="preserve">, Prezeska Fundacji im. Julii </w:t>
      </w:r>
      <w:proofErr w:type="spellStart"/>
      <w:r w:rsidRPr="00267AA0">
        <w:rPr>
          <w:rFonts w:ascii="Century Gothic" w:hAnsi="Century Gothic" w:cs="Arial"/>
        </w:rPr>
        <w:t>Woykowskiej</w:t>
      </w:r>
      <w:proofErr w:type="spellEnd"/>
    </w:p>
    <w:p w14:paraId="377B1DE9" w14:textId="4340F60A" w:rsidR="00B81B03" w:rsidRPr="00267AA0" w:rsidRDefault="00B81B03" w:rsidP="00267AA0">
      <w:pPr>
        <w:pStyle w:val="NormalnyWeb"/>
        <w:spacing w:before="0" w:beforeAutospacing="0" w:after="0" w:afterAutospacing="0" w:line="276" w:lineRule="auto"/>
        <w:jc w:val="both"/>
        <w:rPr>
          <w:rFonts w:ascii="Century Gothic" w:hAnsi="Century Gothic" w:cs="Arial"/>
          <w:sz w:val="22"/>
          <w:szCs w:val="22"/>
        </w:rPr>
      </w:pPr>
      <w:r w:rsidRPr="00267AA0">
        <w:rPr>
          <w:rStyle w:val="Pogrubienie"/>
          <w:rFonts w:ascii="Century Gothic" w:hAnsi="Century Gothic" w:cs="Arial"/>
          <w:sz w:val="22"/>
          <w:szCs w:val="22"/>
        </w:rPr>
        <w:t>12.15-13.00</w:t>
      </w:r>
      <w:r w:rsidR="005B35F8">
        <w:rPr>
          <w:rStyle w:val="Pogrubienie"/>
          <w:rFonts w:ascii="Century Gothic" w:hAnsi="Century Gothic" w:cs="Arial"/>
          <w:sz w:val="22"/>
          <w:szCs w:val="22"/>
        </w:rPr>
        <w:tab/>
      </w:r>
      <w:r w:rsidRPr="00267AA0">
        <w:rPr>
          <w:rFonts w:ascii="Century Gothic" w:hAnsi="Century Gothic" w:cs="Arial"/>
          <w:sz w:val="22"/>
          <w:szCs w:val="22"/>
        </w:rPr>
        <w:t>Przerwa kawowa</w:t>
      </w:r>
    </w:p>
    <w:p w14:paraId="093741A6" w14:textId="4E9F4166" w:rsidR="00B81B03" w:rsidRPr="00267AA0" w:rsidRDefault="00B81B03" w:rsidP="00267AA0">
      <w:pPr>
        <w:pStyle w:val="NormalnyWeb"/>
        <w:spacing w:before="0" w:beforeAutospacing="0" w:after="0" w:afterAutospacing="0" w:line="276" w:lineRule="auto"/>
        <w:jc w:val="both"/>
        <w:rPr>
          <w:rFonts w:ascii="Century Gothic" w:hAnsi="Century Gothic" w:cs="Arial"/>
          <w:sz w:val="22"/>
          <w:szCs w:val="22"/>
        </w:rPr>
      </w:pPr>
      <w:r w:rsidRPr="00267AA0">
        <w:rPr>
          <w:rStyle w:val="Pogrubienie"/>
          <w:rFonts w:ascii="Century Gothic" w:hAnsi="Century Gothic" w:cs="Arial"/>
          <w:sz w:val="22"/>
          <w:szCs w:val="22"/>
        </w:rPr>
        <w:t>13.00-13.30</w:t>
      </w:r>
      <w:r w:rsidR="005B35F8">
        <w:rPr>
          <w:rStyle w:val="Pogrubienie"/>
          <w:rFonts w:ascii="Century Gothic" w:hAnsi="Century Gothic" w:cs="Arial"/>
          <w:sz w:val="22"/>
          <w:szCs w:val="22"/>
        </w:rPr>
        <w:tab/>
      </w:r>
      <w:r w:rsidRPr="00267AA0">
        <w:rPr>
          <w:rFonts w:ascii="Century Gothic" w:hAnsi="Century Gothic" w:cs="Arial"/>
          <w:sz w:val="22"/>
          <w:szCs w:val="22"/>
        </w:rPr>
        <w:t>Pokaz mody „Madame Skłodowska-Curie” przygotowany przez Natalię Ślizowską</w:t>
      </w:r>
    </w:p>
    <w:p w14:paraId="27DE3427" w14:textId="47F51B49" w:rsidR="00B81B03" w:rsidRPr="00267AA0" w:rsidRDefault="00B81B03" w:rsidP="00267AA0">
      <w:pPr>
        <w:pStyle w:val="NormalnyWeb"/>
        <w:spacing w:before="0" w:beforeAutospacing="0" w:after="0" w:afterAutospacing="0" w:line="276" w:lineRule="auto"/>
        <w:jc w:val="both"/>
        <w:rPr>
          <w:rFonts w:ascii="Century Gothic" w:hAnsi="Century Gothic" w:cs="Arial"/>
          <w:sz w:val="22"/>
          <w:szCs w:val="22"/>
        </w:rPr>
      </w:pPr>
      <w:r w:rsidRPr="00267AA0">
        <w:rPr>
          <w:rStyle w:val="Pogrubienie"/>
          <w:rFonts w:ascii="Century Gothic" w:hAnsi="Century Gothic" w:cs="Arial"/>
          <w:sz w:val="22"/>
          <w:szCs w:val="22"/>
        </w:rPr>
        <w:t>13.30- 13.45</w:t>
      </w:r>
      <w:r w:rsidR="005B35F8">
        <w:rPr>
          <w:rStyle w:val="Pogrubienie"/>
          <w:rFonts w:ascii="Century Gothic" w:hAnsi="Century Gothic" w:cs="Arial"/>
          <w:sz w:val="22"/>
          <w:szCs w:val="22"/>
        </w:rPr>
        <w:tab/>
      </w:r>
      <w:r w:rsidRPr="00267AA0">
        <w:rPr>
          <w:rFonts w:ascii="Century Gothic" w:hAnsi="Century Gothic" w:cs="Arial"/>
          <w:sz w:val="22"/>
          <w:szCs w:val="22"/>
        </w:rPr>
        <w:t>Kobieta Roku Województwa Lubuskiego - wręczenie nagród</w:t>
      </w:r>
    </w:p>
    <w:p w14:paraId="12839483" w14:textId="186DE21C" w:rsidR="00B81B03" w:rsidRPr="00267AA0" w:rsidRDefault="00B81B03" w:rsidP="00267AA0">
      <w:pPr>
        <w:pStyle w:val="NormalnyWeb"/>
        <w:spacing w:before="0" w:beforeAutospacing="0" w:after="0" w:afterAutospacing="0" w:line="276" w:lineRule="auto"/>
        <w:jc w:val="both"/>
        <w:rPr>
          <w:rFonts w:ascii="Century Gothic" w:hAnsi="Century Gothic" w:cs="Arial"/>
          <w:sz w:val="22"/>
          <w:szCs w:val="22"/>
        </w:rPr>
      </w:pPr>
      <w:r w:rsidRPr="00267AA0">
        <w:rPr>
          <w:rStyle w:val="Pogrubienie"/>
          <w:rFonts w:ascii="Century Gothic" w:hAnsi="Century Gothic" w:cs="Arial"/>
          <w:sz w:val="22"/>
          <w:szCs w:val="22"/>
        </w:rPr>
        <w:t>13.45-14.45</w:t>
      </w:r>
      <w:r w:rsidR="005B35F8">
        <w:rPr>
          <w:rStyle w:val="Pogrubienie"/>
          <w:rFonts w:ascii="Century Gothic" w:hAnsi="Century Gothic" w:cs="Arial"/>
          <w:sz w:val="22"/>
          <w:szCs w:val="22"/>
        </w:rPr>
        <w:tab/>
      </w:r>
      <w:r w:rsidRPr="00267AA0">
        <w:rPr>
          <w:rFonts w:ascii="Century Gothic" w:hAnsi="Century Gothic" w:cs="Arial"/>
          <w:sz w:val="22"/>
          <w:szCs w:val="22"/>
        </w:rPr>
        <w:t>Koncert zespołu Sztywny Pal Azji</w:t>
      </w:r>
    </w:p>
    <w:p w14:paraId="5CE51EFC" w14:textId="77777777" w:rsidR="00B81B03" w:rsidRPr="00931ACF" w:rsidRDefault="00B81B03" w:rsidP="00267AA0">
      <w:pPr>
        <w:pStyle w:val="Nagwek4"/>
        <w:spacing w:before="0" w:line="276" w:lineRule="auto"/>
        <w:jc w:val="both"/>
        <w:rPr>
          <w:rFonts w:ascii="Century Gothic" w:hAnsi="Century Gothic" w:cs="Arial"/>
          <w:i w:val="0"/>
          <w:sz w:val="24"/>
          <w:szCs w:val="24"/>
        </w:rPr>
      </w:pPr>
      <w:r w:rsidRPr="00931ACF">
        <w:rPr>
          <w:rStyle w:val="Pogrubienie"/>
          <w:rFonts w:ascii="Century Gothic" w:hAnsi="Century Gothic" w:cs="Arial"/>
          <w:i w:val="0"/>
          <w:sz w:val="24"/>
          <w:szCs w:val="24"/>
        </w:rPr>
        <w:t>Strefa Zdrowia i Urody</w:t>
      </w:r>
    </w:p>
    <w:p w14:paraId="5CE288A1" w14:textId="77777777" w:rsidR="00B81B03" w:rsidRPr="00267AA0" w:rsidRDefault="00B81B03" w:rsidP="00267AA0">
      <w:pPr>
        <w:pStyle w:val="NormalnyWeb"/>
        <w:spacing w:before="0" w:beforeAutospacing="0" w:after="0" w:afterAutospacing="0" w:line="276" w:lineRule="auto"/>
        <w:jc w:val="both"/>
        <w:rPr>
          <w:rFonts w:ascii="Century Gothic" w:hAnsi="Century Gothic" w:cs="Arial"/>
          <w:sz w:val="22"/>
          <w:szCs w:val="22"/>
        </w:rPr>
      </w:pPr>
      <w:r w:rsidRPr="00267AA0">
        <w:rPr>
          <w:rFonts w:ascii="Century Gothic" w:hAnsi="Century Gothic" w:cs="Arial"/>
          <w:sz w:val="22"/>
          <w:szCs w:val="22"/>
        </w:rPr>
        <w:t>Na uczestniczki czeka także Strefa Zdrowia i Urody, która będzie dostępna w godz. 10.30 – 14.30 w Sali Prasowej urzędu. W strefie powstaną stoiska promocji programów:</w:t>
      </w:r>
    </w:p>
    <w:p w14:paraId="79A07595" w14:textId="19422B33" w:rsidR="00B81B03" w:rsidRPr="00267AA0" w:rsidRDefault="00B81B03" w:rsidP="00BC491A">
      <w:pPr>
        <w:pStyle w:val="NormalnyWeb"/>
        <w:numPr>
          <w:ilvl w:val="0"/>
          <w:numId w:val="17"/>
        </w:numPr>
        <w:spacing w:before="0" w:beforeAutospacing="0" w:after="0" w:afterAutospacing="0" w:line="276" w:lineRule="auto"/>
        <w:ind w:left="284" w:hanging="284"/>
        <w:jc w:val="both"/>
        <w:rPr>
          <w:rFonts w:ascii="Century Gothic" w:hAnsi="Century Gothic" w:cs="Arial"/>
          <w:sz w:val="22"/>
          <w:szCs w:val="22"/>
        </w:rPr>
      </w:pPr>
      <w:r w:rsidRPr="00267AA0">
        <w:rPr>
          <w:rStyle w:val="Pogrubienie"/>
          <w:rFonts w:ascii="Century Gothic" w:hAnsi="Century Gothic" w:cs="Arial"/>
          <w:sz w:val="22"/>
          <w:szCs w:val="22"/>
        </w:rPr>
        <w:t>Departament Ochrony Zdrowia</w:t>
      </w:r>
      <w:r w:rsidR="00BC491A">
        <w:rPr>
          <w:rStyle w:val="Pogrubienie"/>
          <w:rFonts w:ascii="Century Gothic" w:hAnsi="Century Gothic" w:cs="Arial"/>
          <w:sz w:val="22"/>
          <w:szCs w:val="22"/>
        </w:rPr>
        <w:t>:</w:t>
      </w:r>
    </w:p>
    <w:p w14:paraId="1BCBC0F4" w14:textId="77777777" w:rsidR="00B81B03" w:rsidRPr="00267AA0" w:rsidRDefault="00B81B03" w:rsidP="00267AA0">
      <w:pPr>
        <w:numPr>
          <w:ilvl w:val="0"/>
          <w:numId w:val="4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>promocja projektów: "Cytologia, mammografia do lubuskich kobiet trafia" i "</w:t>
      </w:r>
      <w:proofErr w:type="spellStart"/>
      <w:r w:rsidRPr="00267AA0">
        <w:rPr>
          <w:rFonts w:ascii="Century Gothic" w:hAnsi="Century Gothic" w:cs="Arial"/>
        </w:rPr>
        <w:t>Kolonoskopia</w:t>
      </w:r>
      <w:proofErr w:type="spellEnd"/>
      <w:r w:rsidRPr="00267AA0">
        <w:rPr>
          <w:rFonts w:ascii="Century Gothic" w:hAnsi="Century Gothic" w:cs="Arial"/>
        </w:rPr>
        <w:t xml:space="preserve"> dla osób pracujących…,</w:t>
      </w:r>
    </w:p>
    <w:p w14:paraId="72B612CD" w14:textId="77777777" w:rsidR="00B81B03" w:rsidRPr="00267AA0" w:rsidRDefault="00B81B03" w:rsidP="00267AA0">
      <w:pPr>
        <w:numPr>
          <w:ilvl w:val="0"/>
          <w:numId w:val="4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>magiczna koperta z receptami na zdrowie,</w:t>
      </w:r>
    </w:p>
    <w:p w14:paraId="4DFC2B39" w14:textId="77777777" w:rsidR="00B81B03" w:rsidRPr="00267AA0" w:rsidRDefault="00B81B03" w:rsidP="00267AA0">
      <w:pPr>
        <w:numPr>
          <w:ilvl w:val="0"/>
          <w:numId w:val="4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>test o zdrowiu.</w:t>
      </w:r>
    </w:p>
    <w:p w14:paraId="5E130126" w14:textId="42FDDA41" w:rsidR="00B81B03" w:rsidRPr="00267AA0" w:rsidRDefault="00B81B03" w:rsidP="00BC491A">
      <w:pPr>
        <w:pStyle w:val="NormalnyWeb"/>
        <w:numPr>
          <w:ilvl w:val="0"/>
          <w:numId w:val="17"/>
        </w:numPr>
        <w:spacing w:before="0" w:beforeAutospacing="0" w:after="0" w:afterAutospacing="0" w:line="276" w:lineRule="auto"/>
        <w:ind w:left="284" w:hanging="284"/>
        <w:jc w:val="both"/>
        <w:rPr>
          <w:rFonts w:ascii="Century Gothic" w:hAnsi="Century Gothic" w:cs="Arial"/>
          <w:sz w:val="22"/>
          <w:szCs w:val="22"/>
        </w:rPr>
      </w:pPr>
      <w:r w:rsidRPr="00267AA0">
        <w:rPr>
          <w:rStyle w:val="Pogrubienie"/>
          <w:rFonts w:ascii="Century Gothic" w:hAnsi="Century Gothic" w:cs="Arial"/>
          <w:sz w:val="22"/>
          <w:szCs w:val="22"/>
        </w:rPr>
        <w:t>Warsztaty kulinarne w profilaktyce i chorobach onkologicznych</w:t>
      </w:r>
      <w:r w:rsidRPr="00267AA0">
        <w:rPr>
          <w:rFonts w:ascii="Century Gothic" w:hAnsi="Century Gothic" w:cs="Arial"/>
          <w:sz w:val="22"/>
          <w:szCs w:val="22"/>
        </w:rPr>
        <w:t>:</w:t>
      </w:r>
    </w:p>
    <w:p w14:paraId="1A1FE7AC" w14:textId="77777777" w:rsidR="00B81B03" w:rsidRPr="00267AA0" w:rsidRDefault="00B81B03" w:rsidP="00267AA0">
      <w:pPr>
        <w:numPr>
          <w:ilvl w:val="0"/>
          <w:numId w:val="5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>warsztaty zostaną przeprowadzone  w ramach realizacji projektu „Cytologia, mammografia do lubuskich kobiet trafia – wsparcie profilaktyki nowotworów złośliwych szyjki macicy i piersi”.</w:t>
      </w:r>
    </w:p>
    <w:p w14:paraId="5507754B" w14:textId="77777777" w:rsidR="00B81B03" w:rsidRPr="00267AA0" w:rsidRDefault="00B81B03" w:rsidP="00267AA0">
      <w:pPr>
        <w:numPr>
          <w:ilvl w:val="0"/>
          <w:numId w:val="5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>diety w chorobach onkologicznych oraz na różnych etapach leczenia i powrotu do zdrowia,</w:t>
      </w:r>
    </w:p>
    <w:p w14:paraId="1A2BA6D9" w14:textId="77777777" w:rsidR="00B81B03" w:rsidRPr="00267AA0" w:rsidRDefault="00B81B03" w:rsidP="00267AA0">
      <w:pPr>
        <w:numPr>
          <w:ilvl w:val="0"/>
          <w:numId w:val="5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 xml:space="preserve">prowadzący Studio Kulinarne </w:t>
      </w:r>
      <w:proofErr w:type="spellStart"/>
      <w:r w:rsidRPr="00267AA0">
        <w:rPr>
          <w:rFonts w:ascii="Century Gothic" w:hAnsi="Century Gothic" w:cs="Arial"/>
        </w:rPr>
        <w:t>Look&amp;Cook</w:t>
      </w:r>
      <w:proofErr w:type="spellEnd"/>
      <w:r w:rsidRPr="00267AA0">
        <w:rPr>
          <w:rFonts w:ascii="Century Gothic" w:hAnsi="Century Gothic" w:cs="Arial"/>
        </w:rPr>
        <w:t xml:space="preserve"> –  specjaliści ds. żywienia.</w:t>
      </w:r>
    </w:p>
    <w:p w14:paraId="17AC9C31" w14:textId="387BB3FC" w:rsidR="00B81B03" w:rsidRPr="00267AA0" w:rsidRDefault="00B81B03" w:rsidP="00BC491A">
      <w:pPr>
        <w:pStyle w:val="NormalnyWeb"/>
        <w:numPr>
          <w:ilvl w:val="0"/>
          <w:numId w:val="17"/>
        </w:numPr>
        <w:spacing w:before="0" w:beforeAutospacing="0" w:after="0" w:afterAutospacing="0" w:line="276" w:lineRule="auto"/>
        <w:ind w:left="284" w:hanging="284"/>
        <w:jc w:val="both"/>
        <w:rPr>
          <w:rFonts w:ascii="Century Gothic" w:hAnsi="Century Gothic" w:cs="Arial"/>
          <w:sz w:val="22"/>
          <w:szCs w:val="22"/>
        </w:rPr>
      </w:pPr>
      <w:r w:rsidRPr="00267AA0">
        <w:rPr>
          <w:rStyle w:val="Pogrubienie"/>
          <w:rFonts w:ascii="Century Gothic" w:hAnsi="Century Gothic" w:cs="Arial"/>
          <w:sz w:val="22"/>
          <w:szCs w:val="22"/>
        </w:rPr>
        <w:t>Szpital Uniwersytecki im. Karola Marcinkowskiego</w:t>
      </w:r>
      <w:r w:rsidRPr="00267AA0">
        <w:rPr>
          <w:rFonts w:ascii="Century Gothic" w:hAnsi="Century Gothic" w:cs="Arial"/>
          <w:sz w:val="22"/>
          <w:szCs w:val="22"/>
        </w:rPr>
        <w:t xml:space="preserve"> </w:t>
      </w:r>
      <w:r w:rsidRPr="00267AA0">
        <w:rPr>
          <w:rStyle w:val="Pogrubienie"/>
          <w:rFonts w:ascii="Century Gothic" w:hAnsi="Century Gothic" w:cs="Arial"/>
          <w:sz w:val="22"/>
          <w:szCs w:val="22"/>
        </w:rPr>
        <w:t>w Zielonej Górze:</w:t>
      </w:r>
    </w:p>
    <w:p w14:paraId="53F0B09B" w14:textId="77777777" w:rsidR="00B81B03" w:rsidRPr="00267AA0" w:rsidRDefault="00B81B03" w:rsidP="00267AA0">
      <w:pPr>
        <w:numPr>
          <w:ilvl w:val="0"/>
          <w:numId w:val="6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>badanie pod kątem nowotworów skóry, wstępna ocena zmian skórnych,</w:t>
      </w:r>
    </w:p>
    <w:p w14:paraId="53B41BF9" w14:textId="77777777" w:rsidR="00B81B03" w:rsidRPr="00267AA0" w:rsidRDefault="00B81B03" w:rsidP="00267AA0">
      <w:pPr>
        <w:numPr>
          <w:ilvl w:val="0"/>
          <w:numId w:val="6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>badanie poziomu cukru, pomiar ciśnienia,</w:t>
      </w:r>
    </w:p>
    <w:p w14:paraId="3FA20E5A" w14:textId="77777777" w:rsidR="00B81B03" w:rsidRPr="00267AA0" w:rsidRDefault="00B81B03" w:rsidP="00267AA0">
      <w:pPr>
        <w:numPr>
          <w:ilvl w:val="0"/>
          <w:numId w:val="6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>promocja programów realizowanych przez Szpital</w:t>
      </w:r>
    </w:p>
    <w:p w14:paraId="470D65F1" w14:textId="5F3D210D" w:rsidR="00B81B03" w:rsidRPr="00267AA0" w:rsidRDefault="00B81B03" w:rsidP="00BC491A">
      <w:pPr>
        <w:pStyle w:val="NormalnyWeb"/>
        <w:numPr>
          <w:ilvl w:val="0"/>
          <w:numId w:val="17"/>
        </w:numPr>
        <w:spacing w:before="0" w:beforeAutospacing="0" w:after="0" w:afterAutospacing="0" w:line="276" w:lineRule="auto"/>
        <w:ind w:left="284" w:hanging="284"/>
        <w:jc w:val="both"/>
        <w:rPr>
          <w:rFonts w:ascii="Century Gothic" w:hAnsi="Century Gothic" w:cs="Arial"/>
          <w:sz w:val="22"/>
          <w:szCs w:val="22"/>
        </w:rPr>
      </w:pPr>
      <w:r w:rsidRPr="00267AA0">
        <w:rPr>
          <w:rStyle w:val="Pogrubienie"/>
          <w:rFonts w:ascii="Century Gothic" w:hAnsi="Century Gothic" w:cs="Arial"/>
          <w:sz w:val="22"/>
          <w:szCs w:val="22"/>
        </w:rPr>
        <w:t xml:space="preserve">Wojewódzki Szpital Specjalistyczny dla Nerwowo i Psychicznie Chorych SPZOZ </w:t>
      </w:r>
      <w:r w:rsidR="00BC491A">
        <w:rPr>
          <w:rStyle w:val="Pogrubienie"/>
          <w:rFonts w:ascii="Century Gothic" w:hAnsi="Century Gothic" w:cs="Arial"/>
          <w:sz w:val="22"/>
          <w:szCs w:val="22"/>
        </w:rPr>
        <w:br/>
      </w:r>
      <w:r w:rsidRPr="00267AA0">
        <w:rPr>
          <w:rStyle w:val="Pogrubienie"/>
          <w:rFonts w:ascii="Century Gothic" w:hAnsi="Century Gothic" w:cs="Arial"/>
          <w:sz w:val="22"/>
          <w:szCs w:val="22"/>
        </w:rPr>
        <w:t>w Ciborzu:</w:t>
      </w:r>
    </w:p>
    <w:p w14:paraId="680CA0D2" w14:textId="77777777" w:rsidR="00B81B03" w:rsidRPr="00267AA0" w:rsidRDefault="00B81B03" w:rsidP="00267AA0">
      <w:pPr>
        <w:numPr>
          <w:ilvl w:val="0"/>
          <w:numId w:val="7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>promocja Zielonogórskiego Centrum Zdrowia Psychicznego.</w:t>
      </w:r>
    </w:p>
    <w:p w14:paraId="47828310" w14:textId="67072C7A" w:rsidR="00B81B03" w:rsidRPr="00267AA0" w:rsidRDefault="00B81B03" w:rsidP="00BC491A">
      <w:pPr>
        <w:pStyle w:val="NormalnyWeb"/>
        <w:numPr>
          <w:ilvl w:val="0"/>
          <w:numId w:val="17"/>
        </w:numPr>
        <w:spacing w:before="0" w:beforeAutospacing="0" w:after="0" w:afterAutospacing="0" w:line="276" w:lineRule="auto"/>
        <w:ind w:left="284" w:hanging="284"/>
        <w:jc w:val="both"/>
        <w:rPr>
          <w:rFonts w:ascii="Century Gothic" w:hAnsi="Century Gothic" w:cs="Arial"/>
          <w:sz w:val="22"/>
          <w:szCs w:val="22"/>
        </w:rPr>
      </w:pPr>
      <w:r w:rsidRPr="00267AA0">
        <w:rPr>
          <w:rStyle w:val="Pogrubienie"/>
          <w:rFonts w:ascii="Century Gothic" w:hAnsi="Century Gothic" w:cs="Arial"/>
          <w:sz w:val="22"/>
          <w:szCs w:val="22"/>
        </w:rPr>
        <w:t>Wojewódzki Ośrodek Medycyny Pracy w Zielonej Górze</w:t>
      </w:r>
      <w:r w:rsidRPr="00267AA0">
        <w:rPr>
          <w:rFonts w:ascii="Century Gothic" w:hAnsi="Century Gothic" w:cs="Arial"/>
          <w:sz w:val="22"/>
          <w:szCs w:val="22"/>
        </w:rPr>
        <w:t>:</w:t>
      </w:r>
    </w:p>
    <w:p w14:paraId="74EAD06E" w14:textId="77777777" w:rsidR="00B81B03" w:rsidRPr="00267AA0" w:rsidRDefault="00B81B03" w:rsidP="00267AA0">
      <w:pPr>
        <w:numPr>
          <w:ilvl w:val="0"/>
          <w:numId w:val="8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>pomiar ciśnienia,</w:t>
      </w:r>
    </w:p>
    <w:p w14:paraId="6F4B0112" w14:textId="77777777" w:rsidR="00B81B03" w:rsidRPr="00267AA0" w:rsidRDefault="00B81B03" w:rsidP="00267AA0">
      <w:pPr>
        <w:numPr>
          <w:ilvl w:val="0"/>
          <w:numId w:val="8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>analiza składu ciała,</w:t>
      </w:r>
    </w:p>
    <w:p w14:paraId="2B750C25" w14:textId="77777777" w:rsidR="00B81B03" w:rsidRPr="00267AA0" w:rsidRDefault="00B81B03" w:rsidP="00267AA0">
      <w:pPr>
        <w:numPr>
          <w:ilvl w:val="0"/>
          <w:numId w:val="8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>konsultacje w zakresie rehabilitacji,</w:t>
      </w:r>
    </w:p>
    <w:p w14:paraId="445FC3FA" w14:textId="77777777" w:rsidR="00B81B03" w:rsidRPr="00267AA0" w:rsidRDefault="00B81B03" w:rsidP="00267AA0">
      <w:pPr>
        <w:numPr>
          <w:ilvl w:val="0"/>
          <w:numId w:val="8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>rozpowszechnianie informacji o programie w ramach projektu „Rehabilitacja drogą do utrzymania zdrowia  i aktywności zawodowej Lubuszan”.</w:t>
      </w:r>
    </w:p>
    <w:p w14:paraId="28EE342D" w14:textId="01B15DB0" w:rsidR="00B81B03" w:rsidRPr="00267AA0" w:rsidRDefault="00B81B03" w:rsidP="00BC491A">
      <w:pPr>
        <w:pStyle w:val="NormalnyWeb"/>
        <w:numPr>
          <w:ilvl w:val="0"/>
          <w:numId w:val="17"/>
        </w:numPr>
        <w:spacing w:before="0" w:beforeAutospacing="0" w:after="0" w:afterAutospacing="0" w:line="276" w:lineRule="auto"/>
        <w:ind w:left="284" w:hanging="284"/>
        <w:jc w:val="both"/>
        <w:rPr>
          <w:rFonts w:ascii="Century Gothic" w:hAnsi="Century Gothic" w:cs="Arial"/>
          <w:sz w:val="22"/>
          <w:szCs w:val="22"/>
        </w:rPr>
      </w:pPr>
      <w:r w:rsidRPr="00267AA0">
        <w:rPr>
          <w:rStyle w:val="Pogrubienie"/>
          <w:rFonts w:ascii="Century Gothic" w:hAnsi="Century Gothic" w:cs="Arial"/>
          <w:sz w:val="22"/>
          <w:szCs w:val="22"/>
        </w:rPr>
        <w:t xml:space="preserve">SP ZOZ </w:t>
      </w:r>
      <w:proofErr w:type="spellStart"/>
      <w:r w:rsidRPr="00267AA0">
        <w:rPr>
          <w:rStyle w:val="Pogrubienie"/>
          <w:rFonts w:ascii="Century Gothic" w:hAnsi="Century Gothic" w:cs="Arial"/>
          <w:sz w:val="22"/>
          <w:szCs w:val="22"/>
        </w:rPr>
        <w:t>Medkol</w:t>
      </w:r>
      <w:proofErr w:type="spellEnd"/>
      <w:r w:rsidRPr="00267AA0">
        <w:rPr>
          <w:rStyle w:val="Pogrubienie"/>
          <w:rFonts w:ascii="Century Gothic" w:hAnsi="Century Gothic" w:cs="Arial"/>
          <w:sz w:val="22"/>
          <w:szCs w:val="22"/>
        </w:rPr>
        <w:t>:</w:t>
      </w:r>
    </w:p>
    <w:p w14:paraId="55545A78" w14:textId="77777777" w:rsidR="00B81B03" w:rsidRPr="00267AA0" w:rsidRDefault="00B81B03" w:rsidP="00267AA0">
      <w:pPr>
        <w:numPr>
          <w:ilvl w:val="0"/>
          <w:numId w:val="9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>porady pielęgniarskie,</w:t>
      </w:r>
    </w:p>
    <w:p w14:paraId="201F894F" w14:textId="77777777" w:rsidR="00B81B03" w:rsidRPr="00267AA0" w:rsidRDefault="00B81B03" w:rsidP="00267AA0">
      <w:pPr>
        <w:numPr>
          <w:ilvl w:val="0"/>
          <w:numId w:val="9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>badanie ciśnienia krwi.</w:t>
      </w:r>
      <w:r w:rsidRPr="00267AA0">
        <w:rPr>
          <w:rStyle w:val="Pogrubienie"/>
          <w:rFonts w:ascii="Century Gothic" w:hAnsi="Century Gothic" w:cs="Arial"/>
        </w:rPr>
        <w:t xml:space="preserve"> </w:t>
      </w:r>
    </w:p>
    <w:p w14:paraId="74E35BC3" w14:textId="5B30FC1E" w:rsidR="00B81B03" w:rsidRPr="00267AA0" w:rsidRDefault="00B81B03" w:rsidP="00BC491A">
      <w:pPr>
        <w:pStyle w:val="NormalnyWeb"/>
        <w:numPr>
          <w:ilvl w:val="0"/>
          <w:numId w:val="17"/>
        </w:numPr>
        <w:spacing w:before="0" w:beforeAutospacing="0" w:after="0" w:afterAutospacing="0" w:line="276" w:lineRule="auto"/>
        <w:ind w:left="284" w:hanging="284"/>
        <w:jc w:val="both"/>
        <w:rPr>
          <w:rFonts w:ascii="Century Gothic" w:hAnsi="Century Gothic" w:cs="Arial"/>
          <w:sz w:val="22"/>
          <w:szCs w:val="22"/>
        </w:rPr>
      </w:pPr>
      <w:r w:rsidRPr="00267AA0">
        <w:rPr>
          <w:rStyle w:val="Pogrubienie"/>
          <w:rFonts w:ascii="Century Gothic" w:hAnsi="Century Gothic" w:cs="Arial"/>
          <w:sz w:val="22"/>
          <w:szCs w:val="22"/>
        </w:rPr>
        <w:t>Zielonogórskie Stowarzyszenie Amazonek:</w:t>
      </w:r>
    </w:p>
    <w:p w14:paraId="51442D4B" w14:textId="77777777" w:rsidR="00B81B03" w:rsidRPr="00267AA0" w:rsidRDefault="00B81B03" w:rsidP="00267AA0">
      <w:pPr>
        <w:numPr>
          <w:ilvl w:val="0"/>
          <w:numId w:val="10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>profilaktyka nowotworów piersi,</w:t>
      </w:r>
    </w:p>
    <w:p w14:paraId="3F8A6DFD" w14:textId="77777777" w:rsidR="00B81B03" w:rsidRPr="00267AA0" w:rsidRDefault="00B81B03" w:rsidP="00267AA0">
      <w:pPr>
        <w:numPr>
          <w:ilvl w:val="0"/>
          <w:numId w:val="10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>samobadanie piersi.</w:t>
      </w:r>
    </w:p>
    <w:p w14:paraId="3CAA5149" w14:textId="078471B8" w:rsidR="00B81B03" w:rsidRPr="00267AA0" w:rsidRDefault="00B81B03" w:rsidP="00BC491A">
      <w:pPr>
        <w:pStyle w:val="NormalnyWeb"/>
        <w:numPr>
          <w:ilvl w:val="0"/>
          <w:numId w:val="17"/>
        </w:numPr>
        <w:spacing w:before="0" w:beforeAutospacing="0" w:after="0" w:afterAutospacing="0" w:line="276" w:lineRule="auto"/>
        <w:ind w:left="284" w:hanging="284"/>
        <w:jc w:val="both"/>
        <w:rPr>
          <w:rFonts w:ascii="Century Gothic" w:hAnsi="Century Gothic" w:cs="Arial"/>
          <w:sz w:val="22"/>
          <w:szCs w:val="22"/>
        </w:rPr>
      </w:pPr>
      <w:r w:rsidRPr="00267AA0">
        <w:rPr>
          <w:rStyle w:val="Pogrubienie"/>
          <w:rFonts w:ascii="Century Gothic" w:hAnsi="Century Gothic" w:cs="Arial"/>
          <w:sz w:val="22"/>
          <w:szCs w:val="22"/>
        </w:rPr>
        <w:t>Małgorzata Zielińska – AVON</w:t>
      </w:r>
      <w:r w:rsidRPr="00267AA0">
        <w:rPr>
          <w:rFonts w:ascii="Century Gothic" w:hAnsi="Century Gothic" w:cs="Arial"/>
          <w:sz w:val="22"/>
          <w:szCs w:val="22"/>
        </w:rPr>
        <w:t>:</w:t>
      </w:r>
    </w:p>
    <w:p w14:paraId="6CFD3735" w14:textId="77777777" w:rsidR="00B81B03" w:rsidRPr="00267AA0" w:rsidRDefault="00B81B03" w:rsidP="00267AA0">
      <w:pPr>
        <w:numPr>
          <w:ilvl w:val="0"/>
          <w:numId w:val="11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>konsultacje kosmetyczne, prezentacja kosmetyków.</w:t>
      </w:r>
    </w:p>
    <w:p w14:paraId="493BD65A" w14:textId="2AC2EFA9" w:rsidR="00B81B03" w:rsidRPr="00267AA0" w:rsidRDefault="00B81B03" w:rsidP="00BC491A">
      <w:pPr>
        <w:pStyle w:val="NormalnyWeb"/>
        <w:numPr>
          <w:ilvl w:val="0"/>
          <w:numId w:val="17"/>
        </w:numPr>
        <w:spacing w:before="0" w:beforeAutospacing="0" w:after="0" w:afterAutospacing="0" w:line="276" w:lineRule="auto"/>
        <w:ind w:left="284" w:hanging="284"/>
        <w:jc w:val="both"/>
        <w:rPr>
          <w:rFonts w:ascii="Century Gothic" w:hAnsi="Century Gothic" w:cs="Arial"/>
          <w:sz w:val="22"/>
          <w:szCs w:val="22"/>
        </w:rPr>
      </w:pPr>
      <w:r w:rsidRPr="00267AA0">
        <w:rPr>
          <w:rStyle w:val="Pogrubienie"/>
          <w:rFonts w:ascii="Century Gothic" w:hAnsi="Century Gothic" w:cs="Arial"/>
          <w:sz w:val="22"/>
          <w:szCs w:val="22"/>
        </w:rPr>
        <w:t>Klub Zdrowego Stylu Życia „20-stka”:</w:t>
      </w:r>
    </w:p>
    <w:p w14:paraId="179B1C54" w14:textId="77777777" w:rsidR="00B81B03" w:rsidRPr="00267AA0" w:rsidRDefault="00B81B03" w:rsidP="00267AA0">
      <w:pPr>
        <w:numPr>
          <w:ilvl w:val="0"/>
          <w:numId w:val="12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lastRenderedPageBreak/>
        <w:t>badanie składu masy ciała, porady żywieniowe,</w:t>
      </w:r>
    </w:p>
    <w:p w14:paraId="349A8FFE" w14:textId="77777777" w:rsidR="00B81B03" w:rsidRPr="00267AA0" w:rsidRDefault="00B81B03" w:rsidP="00267AA0">
      <w:pPr>
        <w:numPr>
          <w:ilvl w:val="0"/>
          <w:numId w:val="12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>promocja zdrowego odżywiania i stylu życia.</w:t>
      </w:r>
    </w:p>
    <w:p w14:paraId="2892D612" w14:textId="5BB03FDB" w:rsidR="00B81B03" w:rsidRPr="00267AA0" w:rsidRDefault="00B81B03" w:rsidP="00BC491A">
      <w:pPr>
        <w:pStyle w:val="NormalnyWeb"/>
        <w:numPr>
          <w:ilvl w:val="0"/>
          <w:numId w:val="17"/>
        </w:numPr>
        <w:spacing w:before="0" w:beforeAutospacing="0" w:after="0" w:afterAutospacing="0" w:line="276" w:lineRule="auto"/>
        <w:ind w:left="284" w:hanging="426"/>
        <w:jc w:val="both"/>
        <w:rPr>
          <w:rFonts w:ascii="Century Gothic" w:hAnsi="Century Gothic" w:cs="Arial"/>
          <w:sz w:val="22"/>
          <w:szCs w:val="22"/>
        </w:rPr>
      </w:pPr>
      <w:r w:rsidRPr="00267AA0">
        <w:rPr>
          <w:rStyle w:val="Pogrubienie"/>
          <w:rFonts w:ascii="Century Gothic" w:hAnsi="Century Gothic" w:cs="Arial"/>
          <w:sz w:val="22"/>
          <w:szCs w:val="22"/>
        </w:rPr>
        <w:t>Lubuski Oddział Wojewódzki NFZ:</w:t>
      </w:r>
    </w:p>
    <w:p w14:paraId="242B3F5E" w14:textId="77777777" w:rsidR="00B81B03" w:rsidRPr="00267AA0" w:rsidRDefault="00B81B03" w:rsidP="00267AA0">
      <w:pPr>
        <w:numPr>
          <w:ilvl w:val="0"/>
          <w:numId w:val="13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>promocja i konsultacje w zakresie promocji zdrowia</w:t>
      </w:r>
      <w:r w:rsidRPr="00267AA0">
        <w:rPr>
          <w:rStyle w:val="Pogrubienie"/>
          <w:rFonts w:ascii="Century Gothic" w:hAnsi="Century Gothic" w:cs="Arial"/>
        </w:rPr>
        <w:t xml:space="preserve"> </w:t>
      </w:r>
    </w:p>
    <w:p w14:paraId="2A2AAFEC" w14:textId="4F70D52E" w:rsidR="00B81B03" w:rsidRPr="00267AA0" w:rsidRDefault="00B81B03" w:rsidP="00BC491A">
      <w:pPr>
        <w:pStyle w:val="NormalnyWeb"/>
        <w:numPr>
          <w:ilvl w:val="0"/>
          <w:numId w:val="17"/>
        </w:numPr>
        <w:spacing w:before="0" w:beforeAutospacing="0" w:after="0" w:afterAutospacing="0" w:line="276" w:lineRule="auto"/>
        <w:ind w:left="284" w:hanging="426"/>
        <w:jc w:val="both"/>
        <w:rPr>
          <w:rFonts w:ascii="Century Gothic" w:hAnsi="Century Gothic" w:cs="Arial"/>
          <w:sz w:val="22"/>
          <w:szCs w:val="22"/>
        </w:rPr>
      </w:pPr>
      <w:r w:rsidRPr="00267AA0">
        <w:rPr>
          <w:rStyle w:val="Pogrubienie"/>
          <w:rFonts w:ascii="Century Gothic" w:hAnsi="Century Gothic" w:cs="Arial"/>
          <w:sz w:val="22"/>
          <w:szCs w:val="22"/>
        </w:rPr>
        <w:t>Stowarzyszenie Instytut Równości</w:t>
      </w:r>
    </w:p>
    <w:p w14:paraId="42ABC21B" w14:textId="77777777" w:rsidR="00B81B03" w:rsidRPr="00267AA0" w:rsidRDefault="00B81B03" w:rsidP="00267AA0">
      <w:pPr>
        <w:numPr>
          <w:ilvl w:val="0"/>
          <w:numId w:val="14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>porady i konsultacje w zakresie przeciwdziałania przemocy psychicznej, wykluczeniu społecznemu, dyskryminacji, profilaktyce zdrowotnej,</w:t>
      </w:r>
    </w:p>
    <w:p w14:paraId="524269B0" w14:textId="77777777" w:rsidR="00B81B03" w:rsidRPr="00267AA0" w:rsidRDefault="00B81B03" w:rsidP="00267AA0">
      <w:pPr>
        <w:numPr>
          <w:ilvl w:val="0"/>
          <w:numId w:val="14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>materiały informacyjne opracowano w języku polskim i ukraińskim.</w:t>
      </w:r>
    </w:p>
    <w:p w14:paraId="5B6FD2A9" w14:textId="77777777" w:rsidR="00BC491A" w:rsidRDefault="00BC491A" w:rsidP="00267AA0">
      <w:pPr>
        <w:pStyle w:val="NormalnyWeb"/>
        <w:spacing w:before="0" w:beforeAutospacing="0" w:after="0" w:afterAutospacing="0" w:line="276" w:lineRule="auto"/>
        <w:jc w:val="both"/>
        <w:rPr>
          <w:rFonts w:ascii="Century Gothic" w:hAnsi="Century Gothic" w:cs="Arial"/>
          <w:sz w:val="22"/>
          <w:szCs w:val="22"/>
        </w:rPr>
      </w:pPr>
    </w:p>
    <w:p w14:paraId="58DD63A5" w14:textId="77777777" w:rsidR="00B81B03" w:rsidRPr="00267AA0" w:rsidRDefault="00B81B03" w:rsidP="00267AA0">
      <w:pPr>
        <w:pStyle w:val="NormalnyWeb"/>
        <w:spacing w:before="0" w:beforeAutospacing="0" w:after="0" w:afterAutospacing="0" w:line="276" w:lineRule="auto"/>
        <w:jc w:val="both"/>
        <w:rPr>
          <w:rFonts w:ascii="Century Gothic" w:hAnsi="Century Gothic" w:cs="Arial"/>
          <w:sz w:val="22"/>
          <w:szCs w:val="22"/>
        </w:rPr>
      </w:pPr>
      <w:r w:rsidRPr="00267AA0">
        <w:rPr>
          <w:rFonts w:ascii="Century Gothic" w:hAnsi="Century Gothic" w:cs="Arial"/>
          <w:sz w:val="22"/>
          <w:szCs w:val="22"/>
        </w:rPr>
        <w:t xml:space="preserve">Zapraszamy także na stoiska instytucji i stowarzyszeń, z którymi współpracujemy przy różnych wydarzeniach. Porad będą udzielać przedstawicielki m.in. </w:t>
      </w:r>
      <w:r w:rsidRPr="00267AA0">
        <w:rPr>
          <w:rStyle w:val="Pogrubienie"/>
          <w:rFonts w:ascii="Century Gothic" w:hAnsi="Century Gothic" w:cs="Arial"/>
          <w:sz w:val="22"/>
          <w:szCs w:val="22"/>
        </w:rPr>
        <w:t xml:space="preserve">Wojewódzkiego Urzędu Pracy </w:t>
      </w:r>
      <w:r w:rsidRPr="00267AA0">
        <w:rPr>
          <w:rFonts w:ascii="Century Gothic" w:hAnsi="Century Gothic" w:cs="Arial"/>
          <w:sz w:val="22"/>
          <w:szCs w:val="22"/>
        </w:rPr>
        <w:t>oraz</w:t>
      </w:r>
      <w:r w:rsidRPr="00267AA0">
        <w:rPr>
          <w:rStyle w:val="Pogrubienie"/>
          <w:rFonts w:ascii="Century Gothic" w:hAnsi="Century Gothic" w:cs="Arial"/>
          <w:sz w:val="22"/>
          <w:szCs w:val="22"/>
        </w:rPr>
        <w:t xml:space="preserve"> Izby Adwokackiej</w:t>
      </w:r>
      <w:r w:rsidRPr="00267AA0">
        <w:rPr>
          <w:rFonts w:ascii="Century Gothic" w:hAnsi="Century Gothic" w:cs="Arial"/>
          <w:sz w:val="22"/>
          <w:szCs w:val="22"/>
        </w:rPr>
        <w:t>, na wsparcie których mogliśmy liczyć w Lubuskim Samorządowym Centrum Pomocowym, gdzie udzielano bezpłatnej pomocy prawnej uchodźcom z Ukrainy.</w:t>
      </w:r>
    </w:p>
    <w:p w14:paraId="4044A18F" w14:textId="77777777" w:rsidR="00B81B03" w:rsidRPr="00931ACF" w:rsidRDefault="00B81B03" w:rsidP="00267AA0">
      <w:pPr>
        <w:pStyle w:val="NormalnyWeb"/>
        <w:spacing w:before="0" w:beforeAutospacing="0" w:after="0" w:afterAutospacing="0" w:line="276" w:lineRule="auto"/>
        <w:jc w:val="both"/>
        <w:rPr>
          <w:rFonts w:ascii="Century Gothic" w:hAnsi="Century Gothic" w:cs="Arial"/>
          <w:b/>
          <w:sz w:val="22"/>
          <w:szCs w:val="22"/>
        </w:rPr>
      </w:pPr>
      <w:r w:rsidRPr="00931ACF">
        <w:rPr>
          <w:rFonts w:ascii="Century Gothic" w:hAnsi="Century Gothic" w:cs="Arial"/>
          <w:b/>
          <w:color w:val="0070C0"/>
        </w:rPr>
        <w:t>Swoje stoiska zaprezentują</w:t>
      </w:r>
      <w:r w:rsidRPr="00931ACF">
        <w:rPr>
          <w:rFonts w:ascii="Century Gothic" w:hAnsi="Century Gothic" w:cs="Arial"/>
          <w:b/>
          <w:color w:val="0070C0"/>
          <w:sz w:val="22"/>
          <w:szCs w:val="22"/>
        </w:rPr>
        <w:t>:     </w:t>
      </w:r>
    </w:p>
    <w:p w14:paraId="23F6C504" w14:textId="757FEB3B" w:rsidR="00B81B03" w:rsidRPr="00267AA0" w:rsidRDefault="00B81B03" w:rsidP="00267AA0">
      <w:pPr>
        <w:numPr>
          <w:ilvl w:val="0"/>
          <w:numId w:val="15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>Stoisko PI</w:t>
      </w:r>
      <w:r w:rsidR="00BC491A">
        <w:rPr>
          <w:rFonts w:ascii="Century Gothic" w:hAnsi="Century Gothic" w:cs="Arial"/>
        </w:rPr>
        <w:t>FE - informacja o funduszach UE,</w:t>
      </w:r>
    </w:p>
    <w:p w14:paraId="4CF0EAAB" w14:textId="47702B9F" w:rsidR="00B81B03" w:rsidRPr="00267AA0" w:rsidRDefault="00B81B03" w:rsidP="00267AA0">
      <w:pPr>
        <w:numPr>
          <w:ilvl w:val="0"/>
          <w:numId w:val="15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>Stoisko Stowarzyszenia BABA</w:t>
      </w:r>
      <w:r w:rsidR="00BC491A">
        <w:rPr>
          <w:rFonts w:ascii="Century Gothic" w:hAnsi="Century Gothic" w:cs="Arial"/>
        </w:rPr>
        <w:t>,</w:t>
      </w:r>
    </w:p>
    <w:p w14:paraId="51676F26" w14:textId="35464FE6" w:rsidR="00B81B03" w:rsidRPr="00267AA0" w:rsidRDefault="00B81B03" w:rsidP="00267AA0">
      <w:pPr>
        <w:numPr>
          <w:ilvl w:val="0"/>
          <w:numId w:val="15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>Klub przedsiębiorczych mam z Zielonej Góry</w:t>
      </w:r>
      <w:r w:rsidR="00BC491A">
        <w:rPr>
          <w:rFonts w:ascii="Century Gothic" w:hAnsi="Century Gothic" w:cs="Arial"/>
        </w:rPr>
        <w:t>,</w:t>
      </w:r>
    </w:p>
    <w:p w14:paraId="081FD428" w14:textId="6573FBED" w:rsidR="00B81B03" w:rsidRPr="00267AA0" w:rsidRDefault="00B81B03" w:rsidP="00267AA0">
      <w:pPr>
        <w:numPr>
          <w:ilvl w:val="0"/>
          <w:numId w:val="15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>Elżbieta Klecha – promocja książki kucharskiej: „Pyszne smaki Tradycji”</w:t>
      </w:r>
      <w:r w:rsidR="00BC491A">
        <w:rPr>
          <w:rFonts w:ascii="Century Gothic" w:hAnsi="Century Gothic" w:cs="Arial"/>
        </w:rPr>
        <w:t>,</w:t>
      </w:r>
    </w:p>
    <w:p w14:paraId="481AC3B8" w14:textId="2D9496FB" w:rsidR="00B81B03" w:rsidRPr="00267AA0" w:rsidRDefault="00B81B03" w:rsidP="00267AA0">
      <w:pPr>
        <w:numPr>
          <w:ilvl w:val="0"/>
          <w:numId w:val="15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>Pracownia Ino, ino – torby  patchworkowe</w:t>
      </w:r>
      <w:r w:rsidR="00BC491A">
        <w:rPr>
          <w:rFonts w:ascii="Century Gothic" w:hAnsi="Century Gothic" w:cs="Arial"/>
        </w:rPr>
        <w:t>,</w:t>
      </w:r>
    </w:p>
    <w:p w14:paraId="45D344BB" w14:textId="3870D388" w:rsidR="00B81B03" w:rsidRPr="00267AA0" w:rsidRDefault="00B81B03" w:rsidP="00267AA0">
      <w:pPr>
        <w:numPr>
          <w:ilvl w:val="0"/>
          <w:numId w:val="15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>Stoisko Izby Adwokackiej</w:t>
      </w:r>
      <w:r w:rsidR="00BC491A">
        <w:rPr>
          <w:rFonts w:ascii="Century Gothic" w:hAnsi="Century Gothic" w:cs="Arial"/>
        </w:rPr>
        <w:t>,</w:t>
      </w:r>
    </w:p>
    <w:p w14:paraId="5500A06F" w14:textId="4809B4BB" w:rsidR="00B81B03" w:rsidRPr="00267AA0" w:rsidRDefault="00B81B03" w:rsidP="00267AA0">
      <w:pPr>
        <w:numPr>
          <w:ilvl w:val="0"/>
          <w:numId w:val="15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>Stoisko WUP z nowym przedsięwzięciem Akcja Firma</w:t>
      </w:r>
      <w:r w:rsidR="00BC491A">
        <w:rPr>
          <w:rFonts w:ascii="Century Gothic" w:hAnsi="Century Gothic" w:cs="Arial"/>
        </w:rPr>
        <w:t>,</w:t>
      </w:r>
    </w:p>
    <w:p w14:paraId="1417AEC0" w14:textId="37674040" w:rsidR="00B81B03" w:rsidRPr="00267AA0" w:rsidRDefault="00B81B03" w:rsidP="00267AA0">
      <w:pPr>
        <w:numPr>
          <w:ilvl w:val="0"/>
          <w:numId w:val="15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>Stoisko Instytutu Równości</w:t>
      </w:r>
      <w:r w:rsidR="00BC491A">
        <w:rPr>
          <w:rFonts w:ascii="Century Gothic" w:hAnsi="Century Gothic" w:cs="Arial"/>
        </w:rPr>
        <w:t>.</w:t>
      </w:r>
    </w:p>
    <w:p w14:paraId="6B97A8DB" w14:textId="3075B1D6" w:rsidR="00B81B03" w:rsidRPr="00267AA0" w:rsidRDefault="00B81B03" w:rsidP="00267AA0">
      <w:pPr>
        <w:pStyle w:val="NormalnyWeb"/>
        <w:spacing w:before="0" w:beforeAutospacing="0" w:after="0" w:afterAutospacing="0" w:line="276" w:lineRule="auto"/>
        <w:jc w:val="both"/>
        <w:rPr>
          <w:rFonts w:ascii="Century Gothic" w:hAnsi="Century Gothic" w:cs="Arial"/>
          <w:sz w:val="22"/>
          <w:szCs w:val="22"/>
        </w:rPr>
      </w:pPr>
      <w:r w:rsidRPr="00267AA0">
        <w:rPr>
          <w:rFonts w:ascii="Century Gothic" w:hAnsi="Century Gothic" w:cs="Arial"/>
          <w:sz w:val="22"/>
          <w:szCs w:val="22"/>
        </w:rPr>
        <w:t> Wszystkie chętne panie zapraszamy</w:t>
      </w:r>
      <w:r w:rsidR="00BC491A">
        <w:rPr>
          <w:rFonts w:ascii="Century Gothic" w:hAnsi="Century Gothic" w:cs="Arial"/>
          <w:sz w:val="22"/>
          <w:szCs w:val="22"/>
        </w:rPr>
        <w:t xml:space="preserve"> na warsztaty pn. "Pani Jesień":</w:t>
      </w:r>
    </w:p>
    <w:p w14:paraId="3435C0BC" w14:textId="77777777" w:rsidR="00B81B03" w:rsidRPr="00267AA0" w:rsidRDefault="00B81B03" w:rsidP="00267AA0">
      <w:pPr>
        <w:numPr>
          <w:ilvl w:val="0"/>
          <w:numId w:val="16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 xml:space="preserve">malowanie </w:t>
      </w:r>
      <w:proofErr w:type="spellStart"/>
      <w:r w:rsidRPr="00267AA0">
        <w:rPr>
          <w:rFonts w:ascii="Century Gothic" w:hAnsi="Century Gothic" w:cs="Arial"/>
        </w:rPr>
        <w:t>eco</w:t>
      </w:r>
      <w:proofErr w:type="spellEnd"/>
      <w:r w:rsidRPr="00267AA0">
        <w:rPr>
          <w:rFonts w:ascii="Century Gothic" w:hAnsi="Century Gothic" w:cs="Arial"/>
        </w:rPr>
        <w:t xml:space="preserve"> toreb farbami akrylowymi - motywy jesienne,</w:t>
      </w:r>
    </w:p>
    <w:p w14:paraId="0D2FCAC9" w14:textId="77777777" w:rsidR="00B81B03" w:rsidRPr="00267AA0" w:rsidRDefault="00B81B03" w:rsidP="00267AA0">
      <w:pPr>
        <w:numPr>
          <w:ilvl w:val="0"/>
          <w:numId w:val="16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>robienie dyń z materiału wypychanych wypełniaczem - dekoracja do domu,</w:t>
      </w:r>
    </w:p>
    <w:p w14:paraId="7D83365D" w14:textId="77777777" w:rsidR="00B81B03" w:rsidRPr="00267AA0" w:rsidRDefault="00B81B03" w:rsidP="00267AA0">
      <w:pPr>
        <w:numPr>
          <w:ilvl w:val="0"/>
          <w:numId w:val="16"/>
        </w:numPr>
        <w:spacing w:after="0" w:line="276" w:lineRule="auto"/>
        <w:jc w:val="both"/>
        <w:rPr>
          <w:rFonts w:ascii="Century Gothic" w:hAnsi="Century Gothic" w:cs="Arial"/>
        </w:rPr>
      </w:pPr>
      <w:r w:rsidRPr="00267AA0">
        <w:rPr>
          <w:rFonts w:ascii="Century Gothic" w:hAnsi="Century Gothic" w:cs="Arial"/>
        </w:rPr>
        <w:t xml:space="preserve">ozdabianie płytek ceramicznych, w tym: jesienny </w:t>
      </w:r>
      <w:proofErr w:type="spellStart"/>
      <w:r w:rsidRPr="00267AA0">
        <w:rPr>
          <w:rFonts w:ascii="Century Gothic" w:hAnsi="Century Gothic" w:cs="Arial"/>
        </w:rPr>
        <w:t>decoupage</w:t>
      </w:r>
      <w:proofErr w:type="spellEnd"/>
      <w:r w:rsidRPr="00267AA0">
        <w:rPr>
          <w:rFonts w:ascii="Century Gothic" w:hAnsi="Century Gothic" w:cs="Arial"/>
        </w:rPr>
        <w:t>, malowanie farbami akrylowymi.</w:t>
      </w:r>
    </w:p>
    <w:p w14:paraId="77097A09" w14:textId="77777777" w:rsidR="00475E58" w:rsidRPr="00267AA0" w:rsidRDefault="00475E58" w:rsidP="00267AA0">
      <w:pPr>
        <w:spacing w:line="276" w:lineRule="auto"/>
        <w:rPr>
          <w:rFonts w:ascii="Century Gothic" w:hAnsi="Century Gothic"/>
        </w:rPr>
      </w:pPr>
    </w:p>
    <w:sectPr w:rsidR="00475E58" w:rsidRPr="00267AA0" w:rsidSect="00931ACF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4AC2E" w14:textId="77777777" w:rsidR="00D91321" w:rsidRDefault="00D91321" w:rsidP="00267AA0">
      <w:pPr>
        <w:spacing w:after="0" w:line="240" w:lineRule="auto"/>
      </w:pPr>
      <w:r>
        <w:separator/>
      </w:r>
    </w:p>
  </w:endnote>
  <w:endnote w:type="continuationSeparator" w:id="0">
    <w:p w14:paraId="0D759C59" w14:textId="77777777" w:rsidR="00D91321" w:rsidRDefault="00D91321" w:rsidP="00267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CC2F8" w14:textId="77777777" w:rsidR="00D91321" w:rsidRDefault="00D91321" w:rsidP="00267AA0">
      <w:pPr>
        <w:spacing w:after="0" w:line="240" w:lineRule="auto"/>
      </w:pPr>
      <w:r>
        <w:separator/>
      </w:r>
    </w:p>
  </w:footnote>
  <w:footnote w:type="continuationSeparator" w:id="0">
    <w:p w14:paraId="20F65A90" w14:textId="77777777" w:rsidR="00D91321" w:rsidRDefault="00D91321" w:rsidP="00267A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92744"/>
    <w:multiLevelType w:val="multilevel"/>
    <w:tmpl w:val="43A80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607FFA"/>
    <w:multiLevelType w:val="hybridMultilevel"/>
    <w:tmpl w:val="727680E6"/>
    <w:lvl w:ilvl="0" w:tplc="4B08F8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902BB"/>
    <w:multiLevelType w:val="multilevel"/>
    <w:tmpl w:val="DB169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371CE2"/>
    <w:multiLevelType w:val="multilevel"/>
    <w:tmpl w:val="8F3EA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587917"/>
    <w:multiLevelType w:val="multilevel"/>
    <w:tmpl w:val="65446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C67927"/>
    <w:multiLevelType w:val="multilevel"/>
    <w:tmpl w:val="5776C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FE58EB"/>
    <w:multiLevelType w:val="multilevel"/>
    <w:tmpl w:val="FF808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945861"/>
    <w:multiLevelType w:val="multilevel"/>
    <w:tmpl w:val="9BE8A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0329CC"/>
    <w:multiLevelType w:val="multilevel"/>
    <w:tmpl w:val="52528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C33686"/>
    <w:multiLevelType w:val="multilevel"/>
    <w:tmpl w:val="C630B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FE2C9C"/>
    <w:multiLevelType w:val="multilevel"/>
    <w:tmpl w:val="21621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6CC0716"/>
    <w:multiLevelType w:val="multilevel"/>
    <w:tmpl w:val="2F10C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F47FC6"/>
    <w:multiLevelType w:val="multilevel"/>
    <w:tmpl w:val="52C0F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D27E8B"/>
    <w:multiLevelType w:val="multilevel"/>
    <w:tmpl w:val="E4E4A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184257F"/>
    <w:multiLevelType w:val="multilevel"/>
    <w:tmpl w:val="701C4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8D677A5"/>
    <w:multiLevelType w:val="multilevel"/>
    <w:tmpl w:val="9F16C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EC516AE"/>
    <w:multiLevelType w:val="multilevel"/>
    <w:tmpl w:val="8820A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4327877">
    <w:abstractNumId w:val="16"/>
  </w:num>
  <w:num w:numId="2" w16cid:durableId="150218178">
    <w:abstractNumId w:val="7"/>
  </w:num>
  <w:num w:numId="3" w16cid:durableId="481779864">
    <w:abstractNumId w:val="5"/>
  </w:num>
  <w:num w:numId="4" w16cid:durableId="1868060835">
    <w:abstractNumId w:val="2"/>
  </w:num>
  <w:num w:numId="5" w16cid:durableId="82384526">
    <w:abstractNumId w:val="9"/>
  </w:num>
  <w:num w:numId="6" w16cid:durableId="521090718">
    <w:abstractNumId w:val="3"/>
  </w:num>
  <w:num w:numId="7" w16cid:durableId="300233971">
    <w:abstractNumId w:val="6"/>
  </w:num>
  <w:num w:numId="8" w16cid:durableId="172651669">
    <w:abstractNumId w:val="15"/>
  </w:num>
  <w:num w:numId="9" w16cid:durableId="1434589945">
    <w:abstractNumId w:val="8"/>
  </w:num>
  <w:num w:numId="10" w16cid:durableId="1153792421">
    <w:abstractNumId w:val="10"/>
  </w:num>
  <w:num w:numId="11" w16cid:durableId="1335574714">
    <w:abstractNumId w:val="0"/>
  </w:num>
  <w:num w:numId="12" w16cid:durableId="688722234">
    <w:abstractNumId w:val="12"/>
  </w:num>
  <w:num w:numId="13" w16cid:durableId="1265696835">
    <w:abstractNumId w:val="11"/>
  </w:num>
  <w:num w:numId="14" w16cid:durableId="1590120898">
    <w:abstractNumId w:val="4"/>
  </w:num>
  <w:num w:numId="15" w16cid:durableId="317151416">
    <w:abstractNumId w:val="13"/>
  </w:num>
  <w:num w:numId="16" w16cid:durableId="1377584116">
    <w:abstractNumId w:val="14"/>
  </w:num>
  <w:num w:numId="17" w16cid:durableId="5272539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B03"/>
    <w:rsid w:val="000976C3"/>
    <w:rsid w:val="00267AA0"/>
    <w:rsid w:val="00475E58"/>
    <w:rsid w:val="00482C81"/>
    <w:rsid w:val="005040E8"/>
    <w:rsid w:val="005B35F8"/>
    <w:rsid w:val="006B24D1"/>
    <w:rsid w:val="00931ACF"/>
    <w:rsid w:val="00B81B03"/>
    <w:rsid w:val="00BC491A"/>
    <w:rsid w:val="00D91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62B8A"/>
  <w15:chartTrackingRefBased/>
  <w15:docId w15:val="{AEA68C7C-7CB9-4551-B472-7219D16E2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1B03"/>
  </w:style>
  <w:style w:type="paragraph" w:styleId="Nagwek3">
    <w:name w:val="heading 3"/>
    <w:basedOn w:val="Normalny"/>
    <w:link w:val="Nagwek3Znak"/>
    <w:uiPriority w:val="9"/>
    <w:qFormat/>
    <w:rsid w:val="00B81B0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1B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81B03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1B0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rmalnyWeb">
    <w:name w:val="Normal (Web)"/>
    <w:basedOn w:val="Normalny"/>
    <w:uiPriority w:val="99"/>
    <w:unhideWhenUsed/>
    <w:rsid w:val="00B81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81B03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7AA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7AA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7A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ubuskie.pl/cms/359/program_xiii_lubuskiego_kongresu_kobi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15F32-E2C9-431D-9502-57C20E05A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862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Kozłowski Paweł</dc:creator>
  <cp:keywords/>
  <dc:description/>
  <cp:lastModifiedBy>GDK</cp:lastModifiedBy>
  <cp:revision>2</cp:revision>
  <dcterms:created xsi:type="dcterms:W3CDTF">2022-09-27T09:59:00Z</dcterms:created>
  <dcterms:modified xsi:type="dcterms:W3CDTF">2022-09-27T09:59:00Z</dcterms:modified>
</cp:coreProperties>
</file>